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E05C6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Nicola Soukupová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E05C6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Vzdělávání dospělých osob ve výkonu trestu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E05C6D" w:rsidP="00E05C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PhDr. Zuzana Hrnčiříková,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E05C6D" w:rsidP="00362AB0">
            <w:pPr>
              <w:rPr>
                <w:sz w:val="22"/>
                <w:szCs w:val="22"/>
              </w:rPr>
            </w:pPr>
            <w:r w:rsidRPr="00E05C6D">
              <w:rPr>
                <w:sz w:val="22"/>
                <w:szCs w:val="22"/>
              </w:rPr>
              <w:t>Andragogika v profilaci na řízení lidských zdrojů v neziskové sféře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E05C6D" w:rsidP="00E05C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kombinovaná 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3860D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D4521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3860D5" w:rsidRDefault="00B411DB" w:rsidP="003860D5">
            <w:pPr>
              <w:jc w:val="both"/>
              <w:rPr>
                <w:b/>
                <w:sz w:val="22"/>
                <w:szCs w:val="22"/>
              </w:rPr>
            </w:pPr>
            <w:r w:rsidRPr="003860D5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3860D5" w:rsidRPr="003860D5" w:rsidRDefault="003860D5" w:rsidP="003860D5">
            <w:pPr>
              <w:pStyle w:val="Odstavecseseznamem"/>
              <w:jc w:val="both"/>
              <w:rPr>
                <w:b/>
                <w:sz w:val="22"/>
                <w:szCs w:val="22"/>
              </w:rPr>
            </w:pPr>
          </w:p>
          <w:p w:rsidR="00B411DB" w:rsidRPr="003860D5" w:rsidRDefault="00D4521F" w:rsidP="003860D5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3860D5">
              <w:rPr>
                <w:sz w:val="22"/>
                <w:szCs w:val="22"/>
              </w:rPr>
              <w:t xml:space="preserve">Teoretická část bakalářské práce je poměrně zdařilá. Autorka podrobně vymezuje např. problematiku Programu zacházení, oblast motivace. Zařazení kapitoly 3 Vzdělávání dospělých je sice okrajové, avšak autorka tím zasazuje téma své práce do širšího </w:t>
            </w:r>
            <w:proofErr w:type="spellStart"/>
            <w:r w:rsidRPr="003860D5">
              <w:rPr>
                <w:sz w:val="22"/>
                <w:szCs w:val="22"/>
              </w:rPr>
              <w:t>andragogického</w:t>
            </w:r>
            <w:proofErr w:type="spellEnd"/>
            <w:r w:rsidRPr="003860D5">
              <w:rPr>
                <w:sz w:val="22"/>
                <w:szCs w:val="22"/>
              </w:rPr>
              <w:t xml:space="preserve"> kontextu. </w:t>
            </w:r>
          </w:p>
          <w:p w:rsidR="00D4521F" w:rsidRPr="003860D5" w:rsidRDefault="00D4521F" w:rsidP="003860D5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3860D5">
              <w:rPr>
                <w:sz w:val="22"/>
                <w:szCs w:val="22"/>
              </w:rPr>
              <w:t xml:space="preserve">Kvalita praktické části bakalářské práce je na kvalitativně mnohem nižší úrovni. Konzultace k této části bakalářské práce již bohužel neprobíhaly. </w:t>
            </w:r>
          </w:p>
          <w:p w:rsidR="00D4521F" w:rsidRPr="003860D5" w:rsidRDefault="00B6023C" w:rsidP="003860D5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proofErr w:type="gramStart"/>
            <w:r w:rsidRPr="003860D5">
              <w:rPr>
                <w:sz w:val="22"/>
                <w:szCs w:val="22"/>
              </w:rPr>
              <w:t>Kapitola  Úvod</w:t>
            </w:r>
            <w:proofErr w:type="gramEnd"/>
            <w:r w:rsidRPr="003860D5">
              <w:rPr>
                <w:sz w:val="22"/>
                <w:szCs w:val="22"/>
              </w:rPr>
              <w:t xml:space="preserve"> praktické části mohla mít vhodnější název. </w:t>
            </w:r>
          </w:p>
          <w:p w:rsidR="00B6023C" w:rsidRPr="003860D5" w:rsidRDefault="00B6023C" w:rsidP="003860D5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3860D5">
              <w:rPr>
                <w:sz w:val="22"/>
                <w:szCs w:val="22"/>
              </w:rPr>
              <w:t>Není formulován výzkumný problém.</w:t>
            </w:r>
          </w:p>
          <w:p w:rsidR="00B6023C" w:rsidRPr="003860D5" w:rsidRDefault="00B6023C" w:rsidP="003860D5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proofErr w:type="spellStart"/>
            <w:r w:rsidRPr="003860D5">
              <w:rPr>
                <w:sz w:val="22"/>
                <w:szCs w:val="22"/>
              </w:rPr>
              <w:t>Subsubkapitola</w:t>
            </w:r>
            <w:proofErr w:type="spellEnd"/>
            <w:r w:rsidRPr="003860D5">
              <w:rPr>
                <w:sz w:val="22"/>
                <w:szCs w:val="22"/>
              </w:rPr>
              <w:t xml:space="preserve"> 5.1.1 Dílčí cíle výzkumu (str. 36) uvádí, že „…výzkumné šetření se bude opírat o dotazník a odpovědi v něm uvedené…“. Následuje popis (zřejmě) tří částí dotazníku, z nichž si asi čtenář má dílčí cíle vydedukovat sám.</w:t>
            </w:r>
          </w:p>
          <w:p w:rsidR="00B411DB" w:rsidRPr="003860D5" w:rsidRDefault="00B6023C" w:rsidP="003860D5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3860D5">
              <w:rPr>
                <w:sz w:val="22"/>
                <w:szCs w:val="22"/>
              </w:rPr>
              <w:t xml:space="preserve">V subkapitole 5.2 (str. 37) jsou formulovány výzkumné otázky. Tato formulace však není adekvátní. Nelze formulovat otázku tak, že rovnou implikuje odpověď ANO – NE. Stejně irelevantní je i formulace hypotéz. </w:t>
            </w:r>
          </w:p>
          <w:p w:rsidR="00B6023C" w:rsidRPr="003860D5" w:rsidRDefault="00B6023C" w:rsidP="003860D5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3860D5">
              <w:rPr>
                <w:sz w:val="22"/>
                <w:szCs w:val="22"/>
              </w:rPr>
              <w:t>U metody sběru dat autorka chybně uvádí, že dotazník obsahuje otázky (místo položky).</w:t>
            </w:r>
          </w:p>
          <w:p w:rsidR="00B6023C" w:rsidRPr="003860D5" w:rsidRDefault="00B6023C" w:rsidP="003860D5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3860D5">
              <w:rPr>
                <w:sz w:val="22"/>
                <w:szCs w:val="22"/>
              </w:rPr>
              <w:t>Z poněkud nepochopitelného důvodu je v praktické části zařazena kapitola 6 Věznice Světlá nad Sázavou, která jakožto popis zařízení pro realizaci výzkumu měla být zařazena v jiné části textu. Např. historie věznice (subkapitola 6.1) opravdu není pro výzkum podstatná.</w:t>
            </w:r>
          </w:p>
          <w:p w:rsidR="003860D5" w:rsidRDefault="003860D5" w:rsidP="003860D5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3860D5">
              <w:rPr>
                <w:sz w:val="22"/>
                <w:szCs w:val="22"/>
              </w:rPr>
              <w:t xml:space="preserve">Kapitola 8 Reakce na výzkumné otázky a hypotézy je bohužel dokladem tristní neznalosti </w:t>
            </w:r>
          </w:p>
          <w:p w:rsidR="00B411DB" w:rsidRDefault="003860D5" w:rsidP="003860D5">
            <w:pPr>
              <w:pStyle w:val="Odstavecseseznamem"/>
              <w:jc w:val="both"/>
              <w:rPr>
                <w:sz w:val="22"/>
                <w:szCs w:val="22"/>
              </w:rPr>
            </w:pPr>
            <w:r w:rsidRPr="003860D5">
              <w:rPr>
                <w:sz w:val="22"/>
                <w:szCs w:val="22"/>
              </w:rPr>
              <w:t xml:space="preserve">metodologie. </w:t>
            </w:r>
          </w:p>
          <w:p w:rsidR="003860D5" w:rsidRDefault="003860D5" w:rsidP="003860D5">
            <w:pPr>
              <w:pStyle w:val="Odstavecseseznamem"/>
              <w:jc w:val="both"/>
              <w:rPr>
                <w:sz w:val="22"/>
                <w:szCs w:val="22"/>
              </w:rPr>
            </w:pPr>
          </w:p>
          <w:p w:rsidR="003860D5" w:rsidRDefault="003860D5" w:rsidP="003860D5">
            <w:pPr>
              <w:pStyle w:val="Odstavecseseznamem"/>
              <w:jc w:val="both"/>
              <w:rPr>
                <w:sz w:val="22"/>
                <w:szCs w:val="22"/>
              </w:rPr>
            </w:pPr>
          </w:p>
          <w:p w:rsidR="003860D5" w:rsidRDefault="003860D5" w:rsidP="003860D5">
            <w:pPr>
              <w:pStyle w:val="Odstavecseseznamem"/>
              <w:jc w:val="both"/>
              <w:rPr>
                <w:sz w:val="22"/>
                <w:szCs w:val="22"/>
              </w:rPr>
            </w:pPr>
          </w:p>
          <w:p w:rsidR="003860D5" w:rsidRPr="003860D5" w:rsidRDefault="003860D5" w:rsidP="003860D5">
            <w:pPr>
              <w:jc w:val="both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3860D5" w:rsidRDefault="003860D5" w:rsidP="00362AB0">
            <w:pPr>
              <w:rPr>
                <w:b/>
                <w:sz w:val="22"/>
                <w:szCs w:val="22"/>
              </w:rPr>
            </w:pPr>
          </w:p>
          <w:p w:rsidR="00B411DB" w:rsidRPr="003860D5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Default="003860D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Prosím autorku, aby v rámci obhajoby vysvětlila, jak vyhodnocovala hypotézy a co ji vedlo k tvrzením na str. 60 -62.</w:t>
            </w:r>
          </w:p>
          <w:p w:rsidR="00B047D0" w:rsidRDefault="00B047D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Jaké konkrétní závěry tedy plynou z Vašeho výzkumu?</w:t>
            </w:r>
            <w:bookmarkStart w:id="0" w:name="_GoBack"/>
            <w:bookmarkEnd w:id="0"/>
          </w:p>
          <w:p w:rsidR="003860D5" w:rsidRPr="00C50B27" w:rsidRDefault="003860D5" w:rsidP="00362AB0">
            <w:pPr>
              <w:rPr>
                <w:sz w:val="22"/>
                <w:szCs w:val="22"/>
              </w:rPr>
            </w:pPr>
          </w:p>
          <w:p w:rsidR="00B411DB" w:rsidRPr="00C50B27" w:rsidRDefault="00E05C6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Bakalářská práce je doporučena k</w:t>
            </w:r>
            <w:r w:rsidR="003860D5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obhajobě</w:t>
            </w:r>
            <w:r w:rsidR="003860D5">
              <w:rPr>
                <w:sz w:val="22"/>
                <w:szCs w:val="22"/>
              </w:rPr>
              <w:t>.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E05C6D">
              <w:rPr>
                <w:sz w:val="22"/>
                <w:szCs w:val="22"/>
              </w:rPr>
              <w:t xml:space="preserve"> </w:t>
            </w:r>
            <w:proofErr w:type="gramStart"/>
            <w:r w:rsidR="00E05C6D">
              <w:rPr>
                <w:sz w:val="22"/>
                <w:szCs w:val="22"/>
              </w:rPr>
              <w:t>10.5. 2021</w:t>
            </w:r>
            <w:proofErr w:type="gramEnd"/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E05C6D">
              <w:rPr>
                <w:sz w:val="22"/>
                <w:szCs w:val="22"/>
              </w:rPr>
              <w:t xml:space="preserve"> Zuzana Hrnčiříková, </w:t>
            </w:r>
            <w:proofErr w:type="gramStart"/>
            <w:r w:rsidR="00E05C6D">
              <w:rPr>
                <w:sz w:val="22"/>
                <w:szCs w:val="22"/>
              </w:rPr>
              <w:t>v.r.</w:t>
            </w:r>
            <w:proofErr w:type="gramEnd"/>
            <w:r w:rsidR="00E05C6D">
              <w:rPr>
                <w:sz w:val="22"/>
                <w:szCs w:val="22"/>
              </w:rPr>
              <w:t xml:space="preserve"> 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4406" w:rsidRDefault="00924406">
      <w:r>
        <w:separator/>
      </w:r>
    </w:p>
  </w:endnote>
  <w:endnote w:type="continuationSeparator" w:id="0">
    <w:p w:rsidR="00924406" w:rsidRDefault="009244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4406" w:rsidRDefault="00924406">
      <w:r>
        <w:separator/>
      </w:r>
    </w:p>
  </w:footnote>
  <w:footnote w:type="continuationSeparator" w:id="0">
    <w:p w:rsidR="00924406" w:rsidRDefault="00924406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D84054"/>
    <w:multiLevelType w:val="hybridMultilevel"/>
    <w:tmpl w:val="358234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C6D"/>
    <w:rsid w:val="000E2C47"/>
    <w:rsid w:val="00362AB0"/>
    <w:rsid w:val="003860D5"/>
    <w:rsid w:val="003F5DA2"/>
    <w:rsid w:val="00512982"/>
    <w:rsid w:val="00514664"/>
    <w:rsid w:val="00526D47"/>
    <w:rsid w:val="0055255D"/>
    <w:rsid w:val="005C219A"/>
    <w:rsid w:val="006847E2"/>
    <w:rsid w:val="00730C1A"/>
    <w:rsid w:val="00924406"/>
    <w:rsid w:val="00B047D0"/>
    <w:rsid w:val="00B411DB"/>
    <w:rsid w:val="00B6023C"/>
    <w:rsid w:val="00BA3203"/>
    <w:rsid w:val="00C03D7D"/>
    <w:rsid w:val="00C50B27"/>
    <w:rsid w:val="00CA68D7"/>
    <w:rsid w:val="00D4521F"/>
    <w:rsid w:val="00D62416"/>
    <w:rsid w:val="00DC1BF5"/>
    <w:rsid w:val="00E05C6D"/>
    <w:rsid w:val="00E70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AED1D4-CCDA-4E70-9911-6514B20A3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3860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Posudky%20BP_vedouc&#237;\Soukupov&#225;_V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Soukupová_V</Template>
  <TotalTime>29</TotalTime>
  <Pages>2</Pages>
  <Words>442</Words>
  <Characters>2613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3049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Zuzana Hrnčiříková</dc:creator>
  <cp:keywords/>
  <cp:lastModifiedBy>Zuzana Hrnčiříková</cp:lastModifiedBy>
  <cp:revision>5</cp:revision>
  <cp:lastPrinted>2012-04-25T08:21:00Z</cp:lastPrinted>
  <dcterms:created xsi:type="dcterms:W3CDTF">2021-05-05T07:38:00Z</dcterms:created>
  <dcterms:modified xsi:type="dcterms:W3CDTF">2021-05-11T14:18:00Z</dcterms:modified>
</cp:coreProperties>
</file>