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9B3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33047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7D3F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CC39BF" w14:textId="6CD39B6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16E9">
        <w:rPr>
          <w:b/>
          <w:i/>
          <w:sz w:val="22"/>
          <w:szCs w:val="22"/>
        </w:rPr>
        <w:t>Bc. Hana Pekařová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16E9">
        <w:rPr>
          <w:b/>
          <w:i/>
          <w:sz w:val="22"/>
          <w:szCs w:val="22"/>
        </w:rPr>
        <w:t xml:space="preserve">JUDr.Libor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16E9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D02E14" w14:textId="77777777" w:rsidR="00845B98" w:rsidRDefault="00845B98" w:rsidP="005358E6">
      <w:pPr>
        <w:jc w:val="both"/>
      </w:pPr>
    </w:p>
    <w:p w14:paraId="3C847900" w14:textId="77777777" w:rsidR="00845B98" w:rsidRDefault="00845B98" w:rsidP="005358E6">
      <w:pPr>
        <w:jc w:val="both"/>
      </w:pPr>
    </w:p>
    <w:p w14:paraId="4122D6A2" w14:textId="0CC88CDC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916E9">
        <w:rPr>
          <w:b/>
          <w:i/>
          <w:sz w:val="22"/>
          <w:szCs w:val="22"/>
        </w:rPr>
        <w:t>Návrh plánu fundraisingových aktivit domova se zvláštním režimem a jejich veřejná podpora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90D253" w14:textId="77777777" w:rsidR="00845B98" w:rsidRDefault="00845B98" w:rsidP="005358E6">
      <w:pPr>
        <w:jc w:val="both"/>
      </w:pPr>
    </w:p>
    <w:p w14:paraId="7EE1B34F" w14:textId="77777777" w:rsidR="00845B98" w:rsidRDefault="00845B98" w:rsidP="00750650"/>
    <w:p w14:paraId="33A8D2F7" w14:textId="77777777" w:rsidR="00845B98" w:rsidRPr="005F755D" w:rsidRDefault="00845B98" w:rsidP="00750650">
      <w:r w:rsidRPr="005F755D">
        <w:t>U hodnocení kritéria 1 zohledněte náročnost tématu práce.</w:t>
      </w:r>
    </w:p>
    <w:p w14:paraId="6EB20B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71C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FBB567" w14:textId="77777777" w:rsidR="00845B98" w:rsidRPr="005F755D" w:rsidRDefault="00845B98" w:rsidP="00750650">
      <w:r w:rsidRPr="005F755D">
        <w:t>4 body – splněno kvalitně</w:t>
      </w:r>
    </w:p>
    <w:p w14:paraId="526AE59E" w14:textId="77777777" w:rsidR="00845B98" w:rsidRPr="005F755D" w:rsidRDefault="00845B98" w:rsidP="00750650">
      <w:r w:rsidRPr="005F755D">
        <w:t>3 body – splněno bez výhrad</w:t>
      </w:r>
    </w:p>
    <w:p w14:paraId="69F7B6E3" w14:textId="77777777" w:rsidR="00845B98" w:rsidRPr="005F755D" w:rsidRDefault="00845B98" w:rsidP="00750650">
      <w:r w:rsidRPr="005F755D">
        <w:t>2 body – splněno s menšími nedostatky</w:t>
      </w:r>
    </w:p>
    <w:p w14:paraId="5F301029" w14:textId="77777777" w:rsidR="00845B98" w:rsidRPr="005F755D" w:rsidRDefault="00845B98" w:rsidP="00750650">
      <w:r w:rsidRPr="005F755D">
        <w:t>1 body – splněno, ale s výraznými nedostatky</w:t>
      </w:r>
    </w:p>
    <w:p w14:paraId="51E8CBBC" w14:textId="77777777" w:rsidR="00845B98" w:rsidRPr="005F755D" w:rsidRDefault="00845B98" w:rsidP="00750650">
      <w:r w:rsidRPr="005F755D">
        <w:t>0 bodů – nesplněno</w:t>
      </w:r>
    </w:p>
    <w:p w14:paraId="6ADCD924" w14:textId="77777777" w:rsidR="00845B98" w:rsidRPr="001B5B85" w:rsidRDefault="00845B98" w:rsidP="002A4678"/>
    <w:p w14:paraId="35831ED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7C95EB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439D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3F3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92C0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4259A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57192" w14:textId="21E8553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b/>
                <w:snapToGrid w:val="0"/>
                <w:color w:val="000000"/>
              </w:rPr>
            </w:r>
            <w:r w:rsidR="00300B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55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FE1D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E894E8" w14:textId="4D157AA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64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86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6B0E09" w14:textId="22CECFB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77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CAC1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BF5F5" w14:textId="1275DF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6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4DB0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7850F3" w14:textId="36208C7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b/>
                <w:snapToGrid w:val="0"/>
                <w:color w:val="000000"/>
              </w:rPr>
            </w:r>
            <w:r w:rsidR="00300B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AA0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8B4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4F2851" w14:textId="3B1F9C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C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E4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AFF8D" w14:textId="27EAA1B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C9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653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2D9867" w14:textId="0591FC3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09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7F188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D7B51" w14:textId="65AA372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E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535C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D2421" w14:textId="5B986DD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b/>
                <w:snapToGrid w:val="0"/>
                <w:color w:val="000000"/>
              </w:rPr>
            </w:r>
            <w:r w:rsidR="00300B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1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0E72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446219" w14:textId="2A34073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DEE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A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AAC1F0" w14:textId="5E379F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10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D766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24933C" w14:textId="699185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03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B26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30414" w14:textId="04B7A1E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b/>
                <w:snapToGrid w:val="0"/>
                <w:color w:val="000000"/>
              </w:rPr>
            </w:r>
            <w:r w:rsidR="00300B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3614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581C43" w14:textId="661957E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7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2A7A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A788D7" w14:textId="2A1EF03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9E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9904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70C2B2" w14:textId="6162882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AD8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C37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9081228" w14:textId="6D7723C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D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723B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420663" w14:textId="40D2780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BA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009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26E4" w14:textId="4D5F742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b/>
                <w:snapToGrid w:val="0"/>
                <w:color w:val="000000"/>
              </w:rPr>
            </w:r>
            <w:r w:rsidR="00300B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0A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A256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18D85A" w14:textId="262F2C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6A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F685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D2E70D" w14:textId="7653E72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2D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C5F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36E31" w14:textId="689B33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322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5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971590" w14:textId="365B33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F3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47B3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27C938" w14:textId="5CB2F5C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35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6C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9E16" w14:textId="1640B3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8A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5671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585A9B" w14:textId="4A4D95C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b/>
                <w:snapToGrid w:val="0"/>
                <w:color w:val="000000"/>
              </w:rPr>
            </w:r>
            <w:r w:rsidR="00300B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41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E64F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F38E3B" w14:textId="2385737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884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7888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7496B" w14:textId="5F0AD60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7C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F51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182ECA" w14:textId="339BE9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74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E41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D5FC93" w14:textId="18A4D2E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1B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153B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A44040" w14:textId="3130CF2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B6D">
              <w:rPr>
                <w:snapToGrid w:val="0"/>
                <w:color w:val="000000"/>
              </w:rPr>
            </w:r>
            <w:r w:rsidR="00300B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2F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D18F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AC4D" w14:textId="14F6D7E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6788">
              <w:rPr>
                <w:b/>
                <w:noProof/>
                <w:snapToGrid w:val="0"/>
                <w:color w:val="000000"/>
              </w:rPr>
              <w:t>2</w:t>
            </w:r>
            <w:r w:rsidR="00145F17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F27FC7" w14:textId="77777777" w:rsidR="00845B98" w:rsidRDefault="00845B98" w:rsidP="00750650"/>
    <w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w:p w14:paraId="4DAB9D6D" w14:textId="77777777" w:rsidR="00845B98" w:rsidRDefault="00845B98" w:rsidP="005358E6">
      <w:pPr>
        <w:jc w:val="both"/>
      </w:pPr>
      <w:r>
        <w:t>(otázky uvádí vedoucí práce i oponent)</w:t>
      </w:r>
    </w:p>
    <w:p w14:paraId="4BC34B05" w14:textId="77777777" w:rsidR="00845B98" w:rsidRDefault="00845B98" w:rsidP="005358E6">
      <w:pPr>
        <w:jc w:val="both"/>
      </w:pPr>
    </w:p>
    <w:bookmarkStart w:id="8" w:name="Text6"/>
    <w:p w14:paraId="688377F1" w14:textId="77777777" w:rsidR="007B123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96788">
        <w:rPr>
          <w:i/>
          <w:noProof/>
        </w:rPr>
        <w:t xml:space="preserve">Posuzovaná práce se zabývá aktuální problematikou, jejímž meritem jsou možnosti získávání finančních prostředků pro neziskovou organizeci, zde v práci konkrétně vymezenou a to Alzheimercentrum Zlín, z.ú. </w:t>
      </w:r>
      <w:r w:rsidR="007B1239">
        <w:rPr>
          <w:i/>
          <w:noProof/>
        </w:rPr>
        <w:t>Tuto skutečnost hodnotím pozitivně a to z důvodu paktické využitelnosti navrženého projektu</w:t>
      </w:r>
    </w:p>
    <w:p w14:paraId="0775329B" w14:textId="77777777" w:rsidR="00FD3B67" w:rsidRDefault="007B1239" w:rsidP="00750650">
      <w:pPr>
        <w:rPr>
          <w:i/>
          <w:noProof/>
        </w:rPr>
      </w:pPr>
      <w:r>
        <w:rPr>
          <w:i/>
          <w:noProof/>
        </w:rPr>
        <w:t>Práce je logicky a přehledně komponována , je srozumitelná a dobře čitelná.</w:t>
      </w:r>
      <w:r w:rsidR="00FD3B67">
        <w:rPr>
          <w:i/>
          <w:noProof/>
        </w:rPr>
        <w:t>T</w:t>
      </w:r>
      <w:r>
        <w:rPr>
          <w:i/>
          <w:noProof/>
        </w:rPr>
        <w:t>eoretická část prác</w:t>
      </w:r>
      <w:r w:rsidR="00FD3B67">
        <w:rPr>
          <w:i/>
          <w:noProof/>
        </w:rPr>
        <w:t xml:space="preserve">e hodnotí základní instituty a pojmy vztahující se k dané problematice získávní finančních prostředků . Toto hodnotím jako kvalitně zpracované a </w:t>
      </w:r>
      <w:r>
        <w:rPr>
          <w:i/>
          <w:noProof/>
        </w:rPr>
        <w:t xml:space="preserve"> </w:t>
      </w:r>
      <w:r w:rsidR="00FD3B67">
        <w:rPr>
          <w:i/>
          <w:noProof/>
        </w:rPr>
        <w:t xml:space="preserve">nelze k tomuto vznést ádné kritické námitky. </w:t>
      </w:r>
    </w:p>
    <w:p w14:paraId="6E2CEC89" w14:textId="77777777" w:rsidR="00145F17" w:rsidRDefault="00FD3B67" w:rsidP="00750650">
      <w:pPr>
        <w:rPr>
          <w:i/>
        </w:rPr>
      </w:pPr>
      <w:r>
        <w:rPr>
          <w:i/>
        </w:rPr>
        <w:t xml:space="preserve">Praktická část práce se věnuje vlastnímu návrhu plánu , charakterizuje danou instituci, a uvádí možnosti vícezdrojového </w:t>
      </w:r>
      <w:r w:rsidR="0021036B">
        <w:rPr>
          <w:i/>
        </w:rPr>
        <w:t xml:space="preserve">financování. Pozitivně se věnuje také problematice personálního zajištění a nákladovosti v oblasti mezd, což </w:t>
      </w:r>
      <w:r w:rsidR="00431808">
        <w:rPr>
          <w:i/>
        </w:rPr>
        <w:t>ovažuji s ohledem na řešení daného za podstatné. Práce kvalitně zohle</w:t>
      </w:r>
      <w:r w:rsidR="00145F17">
        <w:rPr>
          <w:i/>
        </w:rPr>
        <w:t xml:space="preserve">dňuje veškerá rizika související s činností neziskových organizací a to i časovém horizontu. </w:t>
      </w:r>
    </w:p>
    <w:p w14:paraId="77CA8498" w14:textId="77777777" w:rsidR="00145F17" w:rsidRDefault="00145F17" w:rsidP="00750650">
      <w:pPr>
        <w:rPr>
          <w:i/>
        </w:rPr>
      </w:pPr>
      <w:r>
        <w:rPr>
          <w:i/>
        </w:rPr>
        <w:t xml:space="preserve">Práci hodnotím jako velmi  zdařilou  a to zejména  v její praktické části . Za hlavní přínos práce považuji její praktickou využitelnost a její sociální a humánní  dopad. </w:t>
      </w:r>
    </w:p>
    <w:p w14:paraId="505BDB2D" w14:textId="77777777" w:rsidR="00145F17" w:rsidRDefault="00145F17" w:rsidP="00750650">
      <w:pPr>
        <w:rPr>
          <w:i/>
        </w:rPr>
      </w:pPr>
    </w:p>
    <w:p w14:paraId="61309BEC" w14:textId="77777777" w:rsidR="00145F17" w:rsidRDefault="00145F17" w:rsidP="00750650">
      <w:pPr>
        <w:rPr>
          <w:i/>
        </w:rPr>
      </w:pPr>
      <w:r>
        <w:rPr>
          <w:i/>
        </w:rPr>
        <w:t xml:space="preserve">Otázky: </w:t>
      </w:r>
    </w:p>
    <w:p w14:paraId="6055BE19" w14:textId="77777777" w:rsidR="00E1268B" w:rsidRDefault="00145F17" w:rsidP="00750650">
      <w:pPr>
        <w:rPr>
          <w:i/>
        </w:rPr>
      </w:pPr>
      <w:r>
        <w:rPr>
          <w:i/>
        </w:rPr>
        <w:t xml:space="preserve">1) </w:t>
      </w:r>
      <w:r w:rsidR="00E1268B">
        <w:rPr>
          <w:i/>
        </w:rPr>
        <w:t>Lze jako jedu z možností využít sponzorování ?</w:t>
      </w:r>
    </w:p>
    <w:p w14:paraId="1E21D24A" w14:textId="18475637" w:rsidR="00845B98" w:rsidRPr="00AE58C9" w:rsidRDefault="00E1268B" w:rsidP="00750650">
      <w:pPr>
        <w:rPr>
          <w:i/>
        </w:rPr>
      </w:pPr>
      <w:r>
        <w:rPr>
          <w:i/>
        </w:rPr>
        <w:t xml:space="preserve">2) Posuzovaná instituce poskytuje zdravotně sociální služby- lze zde využít i možnosti příjmu ze zdravotního pojištěn pacientů (klientů)í?  </w:t>
      </w:r>
      <w:r w:rsidR="001C1C93">
        <w:rPr>
          <w:i/>
        </w:rPr>
        <w:fldChar w:fldCharType="end"/>
      </w:r>
      <w:bookmarkEnd w:id="8"/>
    </w:p>
    <w:p w14:paraId="128D21B3" w14:textId="77777777" w:rsidR="00845B98" w:rsidRDefault="00845B98" w:rsidP="00750650"/>
    <w:p w14:paraId="4B528813" w14:textId="77777777" w:rsidR="00845B98" w:rsidRDefault="00845B98" w:rsidP="00750650"/>
    <w:p w14:paraId="383B15A6" w14:textId="72E0A316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0B6D">
        <w:rPr>
          <w:i/>
        </w:rPr>
      </w:r>
      <w:r w:rsidR="00300B6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BA457D" w14:textId="77777777" w:rsidR="00845B98" w:rsidRDefault="00845B98" w:rsidP="00750650"/>
    <w:p w14:paraId="7E08B17C" w14:textId="77777777" w:rsidR="00845B98" w:rsidRDefault="00845B98" w:rsidP="00750650"/>
    <w:p w14:paraId="2E8DE386" w14:textId="678AF441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1268B">
        <w:rPr>
          <w:i/>
          <w:noProof/>
        </w:rPr>
        <w:t>10.6.2021 S</w:t>
      </w:r>
      <w:r w:rsidR="001C1C93" w:rsidRPr="00936F44">
        <w:rPr>
          <w:i/>
        </w:rPr>
        <w:fldChar w:fldCharType="end"/>
      </w:r>
      <w:bookmarkEnd w:id="9"/>
    </w:p>
    <w:p w14:paraId="145E60BA" w14:textId="77777777" w:rsidR="00845B98" w:rsidRDefault="00845B98" w:rsidP="00750650"/>
    <w:p w14:paraId="03B17945" w14:textId="77777777" w:rsidR="00845B98" w:rsidRDefault="00845B98" w:rsidP="00750650"/>
    <w:p w14:paraId="4A85FA4C" w14:textId="77777777" w:rsidR="00845B98" w:rsidRDefault="00845B98" w:rsidP="00750650"/>
    <w:p w14:paraId="10E01239" w14:textId="77777777" w:rsidR="00845B98" w:rsidRDefault="00845B98" w:rsidP="00750650"/>
    <w:p w14:paraId="7F27D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722E31F" w14:textId="77777777"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E7668" w14:textId="77777777" w:rsidR="00F56EDD" w:rsidRDefault="00F56EDD">
      <w:r>
        <w:separator/>
      </w:r>
    </w:p>
  </w:endnote>
  <w:endnote w:type="continuationSeparator" w:id="0">
    <w:p w14:paraId="2391E0B5" w14:textId="77777777" w:rsidR="00F56EDD" w:rsidRDefault="00F5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57071" w14:textId="77777777" w:rsidR="00F56EDD" w:rsidRDefault="00F56EDD">
      <w:r>
        <w:separator/>
      </w:r>
    </w:p>
  </w:footnote>
  <w:footnote w:type="continuationSeparator" w:id="0">
    <w:p w14:paraId="18FA3A74" w14:textId="77777777" w:rsidR="00F56EDD" w:rsidRDefault="00F56EDD">
      <w:r>
        <w:continuationSeparator/>
      </w:r>
    </w:p>
  </w:footnote>
  <w:footnote w:id="1">
    <w:p w14:paraId="6B4261E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5F17"/>
    <w:rsid w:val="0016014F"/>
    <w:rsid w:val="001744E5"/>
    <w:rsid w:val="001A6F9F"/>
    <w:rsid w:val="001B5B85"/>
    <w:rsid w:val="001C1C93"/>
    <w:rsid w:val="001E0D4A"/>
    <w:rsid w:val="0021036B"/>
    <w:rsid w:val="002126D4"/>
    <w:rsid w:val="00226337"/>
    <w:rsid w:val="00240D6D"/>
    <w:rsid w:val="00246CC0"/>
    <w:rsid w:val="002639CA"/>
    <w:rsid w:val="00292769"/>
    <w:rsid w:val="002936D2"/>
    <w:rsid w:val="00296250"/>
    <w:rsid w:val="002A4678"/>
    <w:rsid w:val="002B5820"/>
    <w:rsid w:val="002D29F5"/>
    <w:rsid w:val="002E04A7"/>
    <w:rsid w:val="00300B6D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180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96788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51DC"/>
    <w:rsid w:val="00727728"/>
    <w:rsid w:val="007358A5"/>
    <w:rsid w:val="00747CA6"/>
    <w:rsid w:val="00750650"/>
    <w:rsid w:val="00762294"/>
    <w:rsid w:val="0076724C"/>
    <w:rsid w:val="007916E9"/>
    <w:rsid w:val="007B123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0BCF"/>
    <w:rsid w:val="00CE4F35"/>
    <w:rsid w:val="00D4690F"/>
    <w:rsid w:val="00D6236E"/>
    <w:rsid w:val="00DD4A7E"/>
    <w:rsid w:val="00DF1948"/>
    <w:rsid w:val="00DF2926"/>
    <w:rsid w:val="00E1268B"/>
    <w:rsid w:val="00E1292E"/>
    <w:rsid w:val="00E366A1"/>
    <w:rsid w:val="00E70B85"/>
    <w:rsid w:val="00E70D63"/>
    <w:rsid w:val="00E725B3"/>
    <w:rsid w:val="00F30FB7"/>
    <w:rsid w:val="00F506F8"/>
    <w:rsid w:val="00F56EDD"/>
    <w:rsid w:val="00F736D4"/>
    <w:rsid w:val="00F85FF5"/>
    <w:rsid w:val="00F8725E"/>
    <w:rsid w:val="00F93E10"/>
    <w:rsid w:val="00FB1E25"/>
    <w:rsid w:val="00FC0C10"/>
    <w:rsid w:val="00FC0F45"/>
    <w:rsid w:val="00FD3B6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63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DA816B-9F39-4069-B453-F288C172C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E2084-B18C-4085-906C-ECB0EB29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6BF82-A13E-4F49-BB71-D988CEB65E77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908DFDC-902C-469B-9C6A-D6F12874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2021-06-11T13:42:00Z</dcterms:created>
  <dcterms:modified xsi:type="dcterms:W3CDTF">2021-06-11T13:42:00Z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