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5142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F32680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BCD517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EBB57A2" w14:textId="0A695E0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2E28">
        <w:rPr>
          <w:b/>
          <w:i/>
          <w:sz w:val="22"/>
          <w:szCs w:val="22"/>
        </w:rPr>
        <w:t>Bc. Gabriela Hodúlová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2E28">
        <w:rPr>
          <w:b/>
          <w:i/>
          <w:sz w:val="22"/>
          <w:szCs w:val="22"/>
        </w:rPr>
        <w:t>Ing. David Homola,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2E2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41DE965" w14:textId="77777777" w:rsidR="00845B98" w:rsidRDefault="00845B98" w:rsidP="005358E6">
      <w:pPr>
        <w:jc w:val="both"/>
      </w:pPr>
    </w:p>
    <w:p w14:paraId="3A8FB829" w14:textId="77777777" w:rsidR="00845B98" w:rsidRDefault="00845B98" w:rsidP="005358E6">
      <w:pPr>
        <w:jc w:val="both"/>
      </w:pPr>
    </w:p>
    <w:p w14:paraId="3698C919" w14:textId="3FB8E33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2E28">
        <w:rPr>
          <w:b/>
          <w:i/>
          <w:sz w:val="22"/>
          <w:szCs w:val="22"/>
        </w:rPr>
        <w:t>Projekt převodu české účetní závěrky Spoleřnosti Slovácké strojírny, a.s. na účetní výkazy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E679382" w14:textId="77777777" w:rsidR="00845B98" w:rsidRDefault="00845B98" w:rsidP="005358E6">
      <w:pPr>
        <w:jc w:val="both"/>
      </w:pPr>
    </w:p>
    <w:p w14:paraId="0692AA63" w14:textId="77777777" w:rsidR="00845B98" w:rsidRDefault="00845B98" w:rsidP="00750650"/>
    <w:p w14:paraId="439F485E" w14:textId="77777777" w:rsidR="00845B98" w:rsidRPr="005F755D" w:rsidRDefault="00845B98" w:rsidP="00750650">
      <w:r w:rsidRPr="005F755D">
        <w:t>U hodnocení kritéria 1 zohledněte náročnost tématu práce.</w:t>
      </w:r>
    </w:p>
    <w:p w14:paraId="50A82506" w14:textId="77777777" w:rsidR="00845B98" w:rsidRPr="005F755D" w:rsidRDefault="00845B98" w:rsidP="00750650">
      <w:r w:rsidRPr="005F755D">
        <w:t>Při hodnocení kritérií 2-6 zohledněte následující bodování:</w:t>
      </w:r>
    </w:p>
    <w:p w14:paraId="5DA140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E24247F" w14:textId="77777777" w:rsidR="00845B98" w:rsidRPr="005F755D" w:rsidRDefault="00845B98" w:rsidP="00750650">
      <w:r w:rsidRPr="005F755D">
        <w:t>4 body – splněno kvalitně</w:t>
      </w:r>
    </w:p>
    <w:p w14:paraId="1B98DED3" w14:textId="77777777" w:rsidR="00845B98" w:rsidRPr="005F755D" w:rsidRDefault="00845B98" w:rsidP="00750650">
      <w:r w:rsidRPr="005F755D">
        <w:t>3 body – splněno bez výhrad</w:t>
      </w:r>
    </w:p>
    <w:p w14:paraId="52A91174" w14:textId="77777777" w:rsidR="00845B98" w:rsidRPr="005F755D" w:rsidRDefault="00845B98" w:rsidP="00750650">
      <w:r w:rsidRPr="005F755D">
        <w:t>2 body – splněno s menšími nedostatky</w:t>
      </w:r>
    </w:p>
    <w:p w14:paraId="3B0F6FF3" w14:textId="77777777" w:rsidR="00845B98" w:rsidRPr="005F755D" w:rsidRDefault="00845B98" w:rsidP="00750650">
      <w:r w:rsidRPr="005F755D">
        <w:t>1 body – splněno, ale s výraznými nedostatky</w:t>
      </w:r>
    </w:p>
    <w:p w14:paraId="5A468AD4" w14:textId="77777777" w:rsidR="00845B98" w:rsidRPr="005F755D" w:rsidRDefault="00845B98" w:rsidP="00750650">
      <w:r w:rsidRPr="005F755D">
        <w:t>0 bodů – nesplněno</w:t>
      </w:r>
    </w:p>
    <w:p w14:paraId="5F48C0C7" w14:textId="77777777" w:rsidR="00845B98" w:rsidRPr="001B5B85" w:rsidRDefault="00845B98" w:rsidP="002A4678"/>
    <w:p w14:paraId="0518835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A91071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743DE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78C7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3DBE7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B10D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520D7A" w14:textId="45A2463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b/>
                <w:snapToGrid w:val="0"/>
                <w:color w:val="000000"/>
              </w:rPr>
            </w:r>
            <w:r w:rsidR="00EF31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5EEC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4AF05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3F3BB22" w14:textId="4D6CCA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F4D8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A9B2B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38D29E" w14:textId="412B14D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EAAD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25962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FE680D" w14:textId="65DC58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EC6A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151EC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4BD30C" w14:textId="7D55B2C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b/>
                <w:snapToGrid w:val="0"/>
                <w:color w:val="000000"/>
              </w:rPr>
            </w:r>
            <w:r w:rsidR="00EF31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CD24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B5BD0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6214E7F" w14:textId="559EF6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DE8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8255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8BEB2D0" w14:textId="19222A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A47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0B0CF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9FE4FDB" w14:textId="368B21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EE95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1C86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92FC87" w14:textId="32D2B1A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4B0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E423B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3A0528" w14:textId="6B340E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b/>
                <w:snapToGrid w:val="0"/>
                <w:color w:val="000000"/>
              </w:rPr>
            </w:r>
            <w:r w:rsidR="00EF31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C6C6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5F066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C849EA3" w14:textId="526145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C7B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BB17D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E8F4590" w14:textId="001D3F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81C2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A9C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C89ED2" w14:textId="48F4C5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5E3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0E49D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3290B2" w14:textId="2149FB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b/>
                <w:snapToGrid w:val="0"/>
                <w:color w:val="000000"/>
              </w:rPr>
            </w:r>
            <w:r w:rsidR="00EF31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D2B4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5E3DB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673A6CC" w14:textId="1576880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9467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70F9B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429D31A" w14:textId="064361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84E6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588DD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3473339" w14:textId="5AD4AA0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CED8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253F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EAAF6E8" w14:textId="34CDF3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6FE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4741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95D8B3" w14:textId="1E0580B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158D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8CCBE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76AE9D" w14:textId="588F2FB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b/>
                <w:snapToGrid w:val="0"/>
                <w:color w:val="000000"/>
              </w:rPr>
            </w:r>
            <w:r w:rsidR="00EF31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014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D9F19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A1670BF" w14:textId="0762CA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84B0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3CEC5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E43AE5C" w14:textId="30F644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F7C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6E379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558C12E" w14:textId="59C787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C2B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0B2BC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B9C0301" w14:textId="510302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67D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93B44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57714DB" w14:textId="0CEF67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076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AED7E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9CF99B" w14:textId="5DDFC2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59E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71688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C4B4D3" w14:textId="1BEFEF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b/>
                <w:snapToGrid w:val="0"/>
                <w:color w:val="000000"/>
              </w:rPr>
            </w:r>
            <w:r w:rsidR="00EF31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326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01ED3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F60463" w14:textId="50BF49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A3C6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BEA29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9707777" w14:textId="106FD0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E36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FC63E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8915129" w14:textId="7E4A89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B37A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E25A6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AB2354C" w14:textId="78C287D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DC67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68BA9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C9FC30" w14:textId="6B7901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165">
              <w:rPr>
                <w:snapToGrid w:val="0"/>
                <w:color w:val="000000"/>
              </w:rPr>
            </w:r>
            <w:r w:rsidR="00EF31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E5C2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3029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7160E" w14:textId="6708FCB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2E28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A6C657F" w14:textId="77777777" w:rsidR="00845B98" w:rsidRDefault="00845B98" w:rsidP="00750650"/>
    <w:p w14:paraId="0B7EAE5E" w14:textId="77777777" w:rsidR="00845B98" w:rsidRDefault="00845B98" w:rsidP="005358E6">
      <w:pPr>
        <w:jc w:val="both"/>
      </w:pPr>
      <w:r>
        <w:t>Celkové hodnocení práce a otázky k obhajobě:</w:t>
      </w:r>
    </w:p>
    <w:p w14:paraId="15F3F344" w14:textId="77777777" w:rsidR="00845B98" w:rsidRDefault="00845B98" w:rsidP="005358E6">
      <w:pPr>
        <w:jc w:val="both"/>
      </w:pPr>
      <w:r>
        <w:t>(otázky uvádí vedoucí práce i oponent)</w:t>
      </w:r>
    </w:p>
    <w:p w14:paraId="4AC82423" w14:textId="77777777" w:rsidR="00845B98" w:rsidRDefault="00845B98" w:rsidP="005358E6">
      <w:pPr>
        <w:jc w:val="both"/>
      </w:pPr>
    </w:p>
    <w:bookmarkStart w:id="7" w:name="Text6"/>
    <w:p w14:paraId="3B25730B" w14:textId="2ADD1E36" w:rsidR="00A94CAB" w:rsidRPr="00A94CAB" w:rsidRDefault="001C1C93" w:rsidP="00A94CA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4CAB" w:rsidRPr="00A94CAB">
        <w:rPr>
          <w:i/>
          <w:noProof/>
        </w:rPr>
        <w:t>Celkově je práce na vyšší úrovni, než bývá u diplomových prací často zvykem. Text je logický a provázaný, čtivý a celky textu na sebe logicky navazují.</w:t>
      </w:r>
      <w:r w:rsidR="00EF3165">
        <w:rPr>
          <w:i/>
          <w:noProof/>
        </w:rPr>
        <w:t xml:space="preserve"> </w:t>
      </w:r>
      <w:r w:rsidR="00A94CAB" w:rsidRPr="00A94CAB">
        <w:rPr>
          <w:i/>
          <w:noProof/>
        </w:rPr>
        <w:t>Obecně nemám k práci žádné výhrady, naplnila svoje cíle a byla zpracována kvalitně. Výstupy práce jsou výstižně okomentovány a oceňuji také zahrnutí provedení zjednodušené finanční analýzy dopadů převodu závěrky na závěrku dle IFRS.</w:t>
      </w:r>
      <w:r w:rsidR="00EF3165">
        <w:rPr>
          <w:i/>
          <w:noProof/>
        </w:rPr>
        <w:t xml:space="preserve"> </w:t>
      </w:r>
      <w:r w:rsidR="00A94CAB" w:rsidRPr="00A94CAB">
        <w:rPr>
          <w:i/>
          <w:noProof/>
        </w:rPr>
        <w:t>Jako jedinou výtku bych asi uvedl nižší množství cizojazyčných zdrojů, požadavek na zahraniční zdroje je sice splněn ale tématika IFRS je jedním z témat kde lze ze zahraničních zdrojů čerpat velice snadno.</w:t>
      </w:r>
      <w:r w:rsidR="00EF3165">
        <w:rPr>
          <w:i/>
          <w:noProof/>
        </w:rPr>
        <w:t xml:space="preserve"> </w:t>
      </w:r>
      <w:bookmarkStart w:id="8" w:name="_GoBack"/>
      <w:bookmarkEnd w:id="8"/>
      <w:r w:rsidR="00A94CAB" w:rsidRPr="00A94CAB">
        <w:rPr>
          <w:i/>
          <w:noProof/>
        </w:rPr>
        <w:t>Práci doporučuji k obhajobě.</w:t>
      </w:r>
    </w:p>
    <w:p w14:paraId="26BB4B08" w14:textId="77777777" w:rsidR="00A94CAB" w:rsidRPr="00A94CAB" w:rsidRDefault="00A94CAB" w:rsidP="00A94CAB">
      <w:pPr>
        <w:rPr>
          <w:i/>
          <w:noProof/>
        </w:rPr>
      </w:pPr>
    </w:p>
    <w:p w14:paraId="7A3A4A2B" w14:textId="77777777" w:rsidR="00A94CAB" w:rsidRPr="00A94CAB" w:rsidRDefault="00A94CAB" w:rsidP="00A94CAB">
      <w:pPr>
        <w:rPr>
          <w:i/>
          <w:noProof/>
        </w:rPr>
      </w:pPr>
      <w:r w:rsidRPr="00A94CAB">
        <w:rPr>
          <w:i/>
          <w:noProof/>
        </w:rPr>
        <w:t>Otázky:</w:t>
      </w:r>
    </w:p>
    <w:p w14:paraId="0A405937" w14:textId="3DA120B1" w:rsidR="00A94CAB" w:rsidRPr="00A94CAB" w:rsidRDefault="00A94CAB" w:rsidP="00A94CAB">
      <w:pPr>
        <w:rPr>
          <w:i/>
          <w:noProof/>
        </w:rPr>
      </w:pPr>
      <w:r w:rsidRPr="00A94CAB">
        <w:rPr>
          <w:i/>
          <w:noProof/>
        </w:rPr>
        <w:t>1) Ve zhodnocení uvádíte, že proces převodu účetní závěrky je nákladný – z jakého důvodu? Jakou další přidanou hodnotu by přinesl externí poradce pro její sestavení oproti Vámi připravenému převodu? - Nepodceňujte tolik své schopnosti :)</w:t>
      </w:r>
    </w:p>
    <w:p w14:paraId="7B1F2189" w14:textId="61AB39F1" w:rsidR="00845B98" w:rsidRPr="00AE58C9" w:rsidRDefault="00A94CAB" w:rsidP="00A94CAB">
      <w:pPr>
        <w:rPr>
          <w:i/>
        </w:rPr>
      </w:pPr>
      <w:r w:rsidRPr="00A94CAB">
        <w:rPr>
          <w:i/>
          <w:noProof/>
        </w:rPr>
        <w:t>2) Na straně 74 počítáte odloženou daň, prosím popište obecně postup výpočtu odložené daně i konkrétně ve Vašem případě – postup není v tabulce explicitně uveden.</w:t>
      </w:r>
      <w:r w:rsidR="001C1C93">
        <w:rPr>
          <w:i/>
        </w:rPr>
        <w:fldChar w:fldCharType="end"/>
      </w:r>
      <w:bookmarkEnd w:id="7"/>
    </w:p>
    <w:p w14:paraId="74568844" w14:textId="77777777" w:rsidR="00845B98" w:rsidRDefault="00845B98" w:rsidP="00750650"/>
    <w:p w14:paraId="36B69084" w14:textId="7A39560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3165">
        <w:rPr>
          <w:i/>
        </w:rPr>
      </w:r>
      <w:r w:rsidR="00EF31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D2DC84" w14:textId="77777777" w:rsidR="00845B98" w:rsidRDefault="00845B98" w:rsidP="00750650"/>
    <w:p w14:paraId="78626F25" w14:textId="60FFF97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3165">
        <w:rPr>
          <w:i/>
        </w:rPr>
      </w:r>
      <w:r w:rsidR="00EF31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34ECB4F" w14:textId="77777777" w:rsidR="00845B98" w:rsidRDefault="00845B98" w:rsidP="00750650"/>
    <w:p w14:paraId="30DA930E" w14:textId="77777777" w:rsidR="00845B98" w:rsidRDefault="00845B98" w:rsidP="00750650"/>
    <w:p w14:paraId="4C485594" w14:textId="4BA9982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12E28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0E07F246" w14:textId="77777777" w:rsidR="00845B98" w:rsidRDefault="00845B98" w:rsidP="00750650"/>
    <w:p w14:paraId="61E6234C" w14:textId="77777777" w:rsidR="00845B98" w:rsidRDefault="00845B98" w:rsidP="00750650"/>
    <w:p w14:paraId="54E4F978" w14:textId="77777777" w:rsidR="00845B98" w:rsidRDefault="00845B98" w:rsidP="00750650"/>
    <w:p w14:paraId="6F4348C8" w14:textId="77777777" w:rsidR="00845B98" w:rsidRDefault="00845B98" w:rsidP="00750650"/>
    <w:p w14:paraId="034C18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961D76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C2F6" w14:textId="77777777" w:rsidR="00305476" w:rsidRDefault="00305476">
      <w:r>
        <w:separator/>
      </w:r>
    </w:p>
  </w:endnote>
  <w:endnote w:type="continuationSeparator" w:id="0">
    <w:p w14:paraId="276CDFD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45134" w14:textId="77777777" w:rsidR="00305476" w:rsidRDefault="00305476">
      <w:r>
        <w:separator/>
      </w:r>
    </w:p>
  </w:footnote>
  <w:footnote w:type="continuationSeparator" w:id="0">
    <w:p w14:paraId="0032F620" w14:textId="77777777" w:rsidR="00305476" w:rsidRDefault="00305476">
      <w:r>
        <w:continuationSeparator/>
      </w:r>
    </w:p>
  </w:footnote>
  <w:footnote w:id="1">
    <w:p w14:paraId="47CD970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E3MzAxNTS1sLBQ0lEKTi0uzszPAykwrAUAzKJ2EC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E28"/>
    <w:rsid w:val="0045286B"/>
    <w:rsid w:val="00474757"/>
    <w:rsid w:val="004E4E1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4CAB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935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3165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25EF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54D455-E33D-402C-8DED-26F1BB811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5E611-B685-4EF3-9713-93C1CB8DE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3042A-A98E-48B4-B85E-D1300698E03A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02c7833-eda2-43c3-958e-7f62963ef3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36E7A8-1F5D-409E-B9D1-D5082DC6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5</cp:revision>
  <cp:lastPrinted>2021-06-10T06:50:00Z</cp:lastPrinted>
  <dcterms:created xsi:type="dcterms:W3CDTF">2021-06-09T06:46:00Z</dcterms:created>
  <dcterms:modified xsi:type="dcterms:W3CDTF">2021-06-10T06:50:00Z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