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45E45">
        <w:rPr>
          <w:b/>
          <w:i/>
          <w:sz w:val="22"/>
          <w:szCs w:val="22"/>
        </w:rPr>
        <w:t>Bc. Ingrida Dunajčíková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C1D1E">
        <w:rPr>
          <w:b/>
          <w:i/>
          <w:sz w:val="22"/>
          <w:szCs w:val="22"/>
        </w:rPr>
        <w:t xml:space="preserve"> </w:t>
      </w:r>
      <w:r w:rsidR="00C45E45">
        <w:rPr>
          <w:b/>
          <w:i/>
          <w:sz w:val="22"/>
          <w:szCs w:val="22"/>
        </w:rPr>
        <w:t>Ing. Michal Kolář,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45E45">
        <w:rPr>
          <w:b/>
          <w:i/>
          <w:sz w:val="22"/>
          <w:szCs w:val="22"/>
        </w:rPr>
        <w:t>2020/2021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5678F" w:rsidRPr="0055678F">
        <w:rPr>
          <w:b/>
          <w:i/>
          <w:sz w:val="22"/>
          <w:szCs w:val="22"/>
        </w:rPr>
        <w:t>Projekt zavedení nového produktu cestovního ruchu ve vybraném hotelu</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5678F">
              <w:rPr>
                <w:b/>
                <w:snapToGrid w:val="0"/>
                <w:color w:val="000000"/>
              </w:rPr>
            </w:r>
            <w:r w:rsidR="00E77C0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22636">
              <w:rPr>
                <w:b/>
                <w:snapToGrid w:val="0"/>
                <w:color w:val="000000"/>
              </w:rPr>
            </w:r>
            <w:r w:rsidR="00E77C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038F">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22636">
              <w:rPr>
                <w:b/>
                <w:snapToGrid w:val="0"/>
                <w:color w:val="000000"/>
              </w:rPr>
            </w:r>
            <w:r w:rsidR="00E77C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22636">
              <w:rPr>
                <w:b/>
                <w:snapToGrid w:val="0"/>
                <w:color w:val="000000"/>
              </w:rPr>
            </w:r>
            <w:r w:rsidR="00E77C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7038F">
              <w:rPr>
                <w:b/>
                <w:snapToGrid w:val="0"/>
                <w:color w:val="000000"/>
              </w:rPr>
            </w:r>
            <w:r w:rsidR="00E77C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7038F">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2636">
              <w:rPr>
                <w:b/>
                <w:snapToGrid w:val="0"/>
                <w:color w:val="000000"/>
              </w:rPr>
            </w:r>
            <w:r w:rsidR="00E77C0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2636">
              <w:rPr>
                <w:snapToGrid w:val="0"/>
                <w:color w:val="000000"/>
              </w:rPr>
            </w:r>
            <w:r w:rsidR="00E77C0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4B28CF" w:rsidRDefault="001C1C93" w:rsidP="00FB1E25">
            <w:pPr>
              <w:jc w:val="center"/>
              <w:rPr>
                <w:b/>
                <w:noProof/>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7038F">
              <w:rPr>
                <w:b/>
                <w:snapToGrid w:val="0"/>
                <w:color w:val="000000"/>
              </w:rPr>
              <w:t>17</w:t>
            </w:r>
          </w:p>
          <w:p w:rsidR="00845B98" w:rsidRPr="00FB1E25" w:rsidRDefault="001C1C93" w:rsidP="00FB1E25">
            <w:pPr>
              <w:jc w:val="center"/>
              <w:rPr>
                <w:b/>
                <w:snapToGrid w:val="0"/>
                <w:color w:val="000000"/>
              </w:rPr>
            </w:pP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9A5723"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bookmarkStart w:id="8" w:name="_Hlk74305814"/>
      <w:r w:rsidR="00E7038F">
        <w:rPr>
          <w:i/>
        </w:rPr>
        <w:t>Předložená práce se zaměřuje na posouzení vhodnosti rozšíření produktové nabídky konkrétního hotelu o tak zvaný flexibilní pobytový balíček spočívající v tom, že si hosté budou moci vybrat z nabízené palety služeb takové služby, o které mají skutečný zájem a nebudou tak nuceni využívat pevně daný (fixní) pobytový balíček.</w:t>
      </w:r>
      <w:r w:rsidR="00E965F6">
        <w:rPr>
          <w:i/>
        </w:rPr>
        <w:t xml:space="preserve"> Z tohoto pohledu je téma práce vhodné, neboť nabízí řešení praktického problému konkrétního ekonomického subjektu </w:t>
      </w:r>
      <w:r w:rsidR="00E965F6" w:rsidRPr="00E965F6">
        <w:rPr>
          <w:i/>
        </w:rPr>
        <w:t>s využitím současných teoretických přístupů</w:t>
      </w:r>
      <w:r w:rsidR="00E965F6">
        <w:rPr>
          <w:i/>
        </w:rPr>
        <w:t xml:space="preserve"> využitelných v praxi.</w:t>
      </w:r>
    </w:p>
    <w:p w:rsidR="00E7038F" w:rsidRDefault="00E965F6" w:rsidP="00750650">
      <w:pPr>
        <w:rPr>
          <w:i/>
        </w:rPr>
      </w:pPr>
      <w:r>
        <w:rPr>
          <w:i/>
        </w:rPr>
        <w:t xml:space="preserve"> </w:t>
      </w:r>
    </w:p>
    <w:p w:rsidR="00E965F6" w:rsidRDefault="00E965F6" w:rsidP="00750650">
      <w:pPr>
        <w:rPr>
          <w:i/>
        </w:rPr>
      </w:pPr>
      <w:r>
        <w:rPr>
          <w:i/>
        </w:rPr>
        <w:t>Teoretická část přináší definice relevantních pojmů, ze strany autorky práce zde však chybí větší kritické provázání jednotlivých částí.</w:t>
      </w:r>
    </w:p>
    <w:p w:rsidR="009A5723" w:rsidRDefault="009A5723" w:rsidP="00750650">
      <w:pPr>
        <w:rPr>
          <w:i/>
        </w:rPr>
      </w:pPr>
    </w:p>
    <w:p w:rsidR="00E965F6" w:rsidRDefault="00E965F6" w:rsidP="00750650">
      <w:pPr>
        <w:rPr>
          <w:i/>
        </w:rPr>
      </w:pPr>
      <w:r>
        <w:rPr>
          <w:i/>
        </w:rPr>
        <w:t>Praktická část se zaměřuje na charakteristiku konkrétního hotelu z pohledu nabídky a poptávky.</w:t>
      </w:r>
      <w:r w:rsidR="007C1230">
        <w:rPr>
          <w:i/>
        </w:rPr>
        <w:t xml:space="preserve"> Tato část, byť je zpracována podrobně a přehledně, opět postrádá odpovídající zhodnocení ve smyslu toho, co je vlastně ten skutečný problém, který vyžaduje řešení. Ten sice plyne z podstaty textu (nedostatečná obsazenost hotelu v průběhu pracovního týdne), ovšem autorka práce se mu nevěnuje dostatečně a ani jej dostatečným způsobem nevyzdvihuje. Přitom odpovídající odhalení problému je zásadní pro dosažení stanovených cílů </w:t>
      </w:r>
      <w:proofErr w:type="gramStart"/>
      <w:r w:rsidR="007C1230">
        <w:rPr>
          <w:i/>
        </w:rPr>
        <w:t>práce</w:t>
      </w:r>
      <w:r w:rsidR="0028034D">
        <w:rPr>
          <w:i/>
        </w:rPr>
        <w:t xml:space="preserve"> - cílem</w:t>
      </w:r>
      <w:proofErr w:type="gramEnd"/>
      <w:r w:rsidR="0028034D">
        <w:rPr>
          <w:i/>
        </w:rPr>
        <w:t xml:space="preserve"> práce je vytvoření nového</w:t>
      </w:r>
      <w:r w:rsidR="007C1230">
        <w:rPr>
          <w:i/>
        </w:rPr>
        <w:t xml:space="preserve"> </w:t>
      </w:r>
      <w:r w:rsidR="0028034D">
        <w:rPr>
          <w:i/>
        </w:rPr>
        <w:t xml:space="preserve">produktu, který vyplní volné ubytovací kapacity v průběhu pracovního týden. V souvislosti s cílem práce je nutné </w:t>
      </w:r>
      <w:r w:rsidR="00167515">
        <w:rPr>
          <w:i/>
        </w:rPr>
        <w:t>si položit otázku vhodnosti formulace cíle - autorka v rámci cíle již dopředu předpokládá vytvoření flexibilního pobytového balíčku, aniž by věděla, zdali je vůbec takový balíček vhodnou součástí produktové nabídky, případně zdali je vůbec nutné jakkoli řešit produktovou nabídku hotelu</w:t>
      </w:r>
      <w:r w:rsidR="00BD158D">
        <w:rPr>
          <w:i/>
        </w:rPr>
        <w:t xml:space="preserve"> (namátkou například úvaha, zdali by nebylo pro hotel výhodnější zavedení třeba tzv. "</w:t>
      </w:r>
      <w:proofErr w:type="spellStart"/>
      <w:r w:rsidR="00BD158D">
        <w:rPr>
          <w:i/>
        </w:rPr>
        <w:t>self</w:t>
      </w:r>
      <w:proofErr w:type="spellEnd"/>
      <w:r w:rsidR="00BD158D">
        <w:rPr>
          <w:i/>
        </w:rPr>
        <w:t xml:space="preserve"> </w:t>
      </w:r>
      <w:proofErr w:type="spellStart"/>
      <w:r w:rsidR="00BD158D">
        <w:rPr>
          <w:i/>
        </w:rPr>
        <w:t>check</w:t>
      </w:r>
      <w:proofErr w:type="spellEnd"/>
      <w:r w:rsidR="00BD158D">
        <w:rPr>
          <w:i/>
        </w:rPr>
        <w:t>-inu"</w:t>
      </w:r>
      <w:r w:rsidR="005D4952">
        <w:rPr>
          <w:i/>
        </w:rPr>
        <w:t>, namísto flexibilních balíčků</w:t>
      </w:r>
      <w:r w:rsidR="00BD158D">
        <w:rPr>
          <w:i/>
        </w:rPr>
        <w:t>)</w:t>
      </w:r>
      <w:r w:rsidR="00167515">
        <w:rPr>
          <w:i/>
        </w:rPr>
        <w:t xml:space="preserve"> - v důsledku toho tak lze namítnout, že cíl práce by bylo lépe pojmout jinak: například by mohlo být cílem zvýšení tržeb/zisku hotelu. A až následně po stanovení tohoto cíle by se autorka mohla pustit do zjišťování toho, jak by k naplnění cíle mohlo dojít a proč by to mohlo být právě zavedením nabídky flexibilních balíčků.</w:t>
      </w:r>
      <w:r w:rsidR="009A5723">
        <w:rPr>
          <w:i/>
        </w:rPr>
        <w:t xml:space="preserve"> Předpokládám však, že tento způsob definice cíle práce je dán zejména požadavkem ze strany vedení daného hotelu na ověření vhodnosti zavedení flexibilního balíčku. Tuto skutečnost by však měla studentka v rámci obhajoby práce přesvědčivě vysvětlit.</w:t>
      </w:r>
      <w:r w:rsidR="00167515">
        <w:rPr>
          <w:i/>
        </w:rPr>
        <w:t xml:space="preserve">  </w:t>
      </w:r>
      <w:r w:rsidR="007C1230">
        <w:rPr>
          <w:i/>
        </w:rPr>
        <w:t xml:space="preserve">  </w:t>
      </w:r>
    </w:p>
    <w:p w:rsidR="004B28CF" w:rsidRDefault="004B28CF" w:rsidP="00750650">
      <w:pPr>
        <w:rPr>
          <w:i/>
        </w:rPr>
      </w:pPr>
    </w:p>
    <w:p w:rsidR="00C45E45" w:rsidRDefault="004B28CF" w:rsidP="00750650">
      <w:pPr>
        <w:rPr>
          <w:i/>
        </w:rPr>
      </w:pPr>
      <w:r>
        <w:rPr>
          <w:i/>
        </w:rPr>
        <w:t xml:space="preserve">Volba analytických </w:t>
      </w:r>
      <w:proofErr w:type="gramStart"/>
      <w:r>
        <w:rPr>
          <w:i/>
        </w:rPr>
        <w:t>metod - práce</w:t>
      </w:r>
      <w:proofErr w:type="gramEnd"/>
      <w:r>
        <w:rPr>
          <w:i/>
        </w:rPr>
        <w:t xml:space="preserve"> obsahuje klasické a obvykle spolehlivé metody. Chybí zde ovšem diskuze nad tím, proč byly zvoleny právě tyto metody, proč nebyly zvoleny jiné metody. </w:t>
      </w:r>
    </w:p>
    <w:p w:rsidR="009A5723" w:rsidRDefault="00167515" w:rsidP="00750650">
      <w:pPr>
        <w:rPr>
          <w:i/>
        </w:rPr>
      </w:pPr>
      <w:r>
        <w:rPr>
          <w:i/>
        </w:rPr>
        <w:t>Metoda dotazníkového šetření mi přijde pro daný případ vhodná. Nelze se však zbavit dojmu, že v</w:t>
      </w:r>
      <w:r w:rsidR="00C45E45">
        <w:rPr>
          <w:i/>
        </w:rPr>
        <w:t>olba otázek je zčásti</w:t>
      </w:r>
      <w:r>
        <w:rPr>
          <w:i/>
        </w:rPr>
        <w:t xml:space="preserve"> až příliš</w:t>
      </w:r>
      <w:r w:rsidR="00C45E45">
        <w:rPr>
          <w:i/>
        </w:rPr>
        <w:t xml:space="preserve"> </w:t>
      </w:r>
      <w:proofErr w:type="gramStart"/>
      <w:r w:rsidR="00C45E45">
        <w:rPr>
          <w:i/>
        </w:rPr>
        <w:t>sugestivní -</w:t>
      </w:r>
      <w:r>
        <w:rPr>
          <w:i/>
        </w:rPr>
        <w:t xml:space="preserve"> tato</w:t>
      </w:r>
      <w:proofErr w:type="gramEnd"/>
      <w:r>
        <w:rPr>
          <w:i/>
        </w:rPr>
        <w:t xml:space="preserve"> skutečnost plyne již z mého hodnocení </w:t>
      </w:r>
      <w:r w:rsidR="009A5723">
        <w:rPr>
          <w:i/>
        </w:rPr>
        <w:t xml:space="preserve">ohledně definice cíle práce </w:t>
      </w:r>
      <w:r>
        <w:rPr>
          <w:i/>
        </w:rPr>
        <w:t xml:space="preserve">výše. </w:t>
      </w:r>
      <w:r w:rsidR="0055678F">
        <w:rPr>
          <w:i/>
        </w:rPr>
        <w:t>V případě práce s dotazníkem bych</w:t>
      </w:r>
      <w:r w:rsidR="009A5723">
        <w:rPr>
          <w:i/>
        </w:rPr>
        <w:t xml:space="preserve"> dále</w:t>
      </w:r>
      <w:r w:rsidR="0055678F">
        <w:rPr>
          <w:i/>
        </w:rPr>
        <w:t xml:space="preserve"> při jeho vyhodnocení očekáv</w:t>
      </w:r>
      <w:r w:rsidR="00DB6F27">
        <w:rPr>
          <w:i/>
        </w:rPr>
        <w:t>a</w:t>
      </w:r>
      <w:r w:rsidR="0055678F">
        <w:rPr>
          <w:i/>
        </w:rPr>
        <w:t>l více kritický přístup - např. proč bylo v dotazníku zastoupeno mnohem více žen než mužů, jaký vliv to může mít na vypovídací hodnotu zkoumání apod.</w:t>
      </w:r>
      <w:r w:rsidR="009A5723">
        <w:rPr>
          <w:i/>
        </w:rPr>
        <w:t xml:space="preserve"> Předpokládám, že i tuto skutečnost bude schopna studentka v rámci své obhajoby zdůvodnit.</w:t>
      </w:r>
    </w:p>
    <w:p w:rsidR="009A5723" w:rsidRDefault="009A5723" w:rsidP="00750650">
      <w:pPr>
        <w:rPr>
          <w:i/>
        </w:rPr>
      </w:pPr>
    </w:p>
    <w:p w:rsidR="009A5723" w:rsidRDefault="009A5723" w:rsidP="00750650">
      <w:pPr>
        <w:rPr>
          <w:i/>
        </w:rPr>
      </w:pPr>
      <w:r>
        <w:rPr>
          <w:i/>
        </w:rPr>
        <w:t xml:space="preserve">Z pohledu formální stránky: </w:t>
      </w:r>
      <w:r w:rsidRPr="009A5723">
        <w:rPr>
          <w:i/>
        </w:rPr>
        <w:t>je dodržena odpovídající struktura</w:t>
      </w:r>
      <w:r>
        <w:rPr>
          <w:i/>
        </w:rPr>
        <w:t xml:space="preserve"> i rozsah práce. Písemný projev studentce nečiní problém, i když i zde se objevují některé nepřesnosti</w:t>
      </w:r>
      <w:r w:rsidR="005D4952">
        <w:rPr>
          <w:i/>
        </w:rPr>
        <w:t xml:space="preserve"> a</w:t>
      </w:r>
      <w:r>
        <w:rPr>
          <w:i/>
        </w:rPr>
        <w:t xml:space="preserve"> gramatické chyby. V případě tabulek si studentka nepohlídala </w:t>
      </w:r>
      <w:r w:rsidR="00BD158D">
        <w:rPr>
          <w:i/>
        </w:rPr>
        <w:t>některé detaily - např. na straně 57 je uvedeno pouze záhlaví tabulky 8, aniž by dané záhlaví bylo uvedeno v pokračování tabulky na straně 58.</w:t>
      </w:r>
      <w:r w:rsidR="005D4952">
        <w:rPr>
          <w:i/>
        </w:rPr>
        <w:t xml:space="preserve"> Pokračování záhlaví chybí i u jiných tabulek (např. 1, 4, 5).</w:t>
      </w:r>
      <w:r w:rsidR="00BD158D">
        <w:rPr>
          <w:i/>
        </w:rPr>
        <w:t xml:space="preserve">  </w:t>
      </w:r>
    </w:p>
    <w:p w:rsidR="009A5723" w:rsidRDefault="009A5723" w:rsidP="00750650">
      <w:pPr>
        <w:rPr>
          <w:i/>
        </w:rPr>
      </w:pPr>
    </w:p>
    <w:p w:rsidR="004B28CF" w:rsidRDefault="009A5723" w:rsidP="00750650">
      <w:pPr>
        <w:rPr>
          <w:i/>
        </w:rPr>
      </w:pPr>
      <w:r>
        <w:rPr>
          <w:i/>
        </w:rPr>
        <w:t xml:space="preserve">Celkově hodnotím práci i přes uvedené výtky jako uspokojivou a vhodnou k </w:t>
      </w:r>
      <w:proofErr w:type="gramStart"/>
      <w:r>
        <w:rPr>
          <w:i/>
        </w:rPr>
        <w:t>obhajobě - je</w:t>
      </w:r>
      <w:proofErr w:type="gramEnd"/>
      <w:r>
        <w:rPr>
          <w:i/>
        </w:rPr>
        <w:t xml:space="preserve"> zde řešen problém konkrétního subjektu, na který studentka reaguje s využitím odpovídajících nástrojů. </w:t>
      </w:r>
      <w:r w:rsidR="005D4952">
        <w:rPr>
          <w:i/>
        </w:rPr>
        <w:t>Otázky viz výše v textu.</w:t>
      </w:r>
      <w:bookmarkEnd w:id="8"/>
    </w:p>
    <w:p w:rsidR="00845B98" w:rsidRPr="00AE58C9" w:rsidRDefault="001C1C93" w:rsidP="00750650">
      <w:pPr>
        <w:rPr>
          <w:i/>
        </w:rPr>
      </w:pPr>
      <w:r>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22636">
        <w:rPr>
          <w:i/>
        </w:rPr>
      </w:r>
      <w:r w:rsidR="00E77C0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22636">
        <w:rPr>
          <w:i/>
          <w:noProof/>
        </w:rPr>
        <w:t>11. června 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C0E" w:rsidRDefault="00E77C0E">
      <w:r>
        <w:separator/>
      </w:r>
    </w:p>
  </w:endnote>
  <w:endnote w:type="continuationSeparator" w:id="0">
    <w:p w:rsidR="00E77C0E" w:rsidRDefault="00E7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C0E" w:rsidRDefault="00E77C0E">
      <w:r>
        <w:separator/>
      </w:r>
    </w:p>
  </w:footnote>
  <w:footnote w:type="continuationSeparator" w:id="0">
    <w:p w:rsidR="00E77C0E" w:rsidRDefault="00E77C0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67515"/>
    <w:rsid w:val="001744E5"/>
    <w:rsid w:val="001A6F9F"/>
    <w:rsid w:val="001B5B85"/>
    <w:rsid w:val="001C1C93"/>
    <w:rsid w:val="001E0D4A"/>
    <w:rsid w:val="002126D4"/>
    <w:rsid w:val="00226337"/>
    <w:rsid w:val="00240D6D"/>
    <w:rsid w:val="00246CC0"/>
    <w:rsid w:val="002639CA"/>
    <w:rsid w:val="0028034D"/>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B28CF"/>
    <w:rsid w:val="004E2FB8"/>
    <w:rsid w:val="004F54EE"/>
    <w:rsid w:val="00522636"/>
    <w:rsid w:val="005306E6"/>
    <w:rsid w:val="005358E6"/>
    <w:rsid w:val="0055678F"/>
    <w:rsid w:val="00566326"/>
    <w:rsid w:val="00580F5F"/>
    <w:rsid w:val="005910F7"/>
    <w:rsid w:val="00591991"/>
    <w:rsid w:val="005A16E2"/>
    <w:rsid w:val="005A3124"/>
    <w:rsid w:val="005B2F76"/>
    <w:rsid w:val="005C1D1E"/>
    <w:rsid w:val="005C64F3"/>
    <w:rsid w:val="005D4952"/>
    <w:rsid w:val="005E1278"/>
    <w:rsid w:val="005F755D"/>
    <w:rsid w:val="0060527D"/>
    <w:rsid w:val="006671D8"/>
    <w:rsid w:val="006E1490"/>
    <w:rsid w:val="006F05D0"/>
    <w:rsid w:val="00727728"/>
    <w:rsid w:val="007358A5"/>
    <w:rsid w:val="00747CA6"/>
    <w:rsid w:val="00750650"/>
    <w:rsid w:val="00762294"/>
    <w:rsid w:val="0076724C"/>
    <w:rsid w:val="007C1230"/>
    <w:rsid w:val="007D3E97"/>
    <w:rsid w:val="007D6146"/>
    <w:rsid w:val="00810A3E"/>
    <w:rsid w:val="00812F58"/>
    <w:rsid w:val="00823D09"/>
    <w:rsid w:val="0082553F"/>
    <w:rsid w:val="008375DD"/>
    <w:rsid w:val="00837ABF"/>
    <w:rsid w:val="0084121C"/>
    <w:rsid w:val="00845B98"/>
    <w:rsid w:val="008664B3"/>
    <w:rsid w:val="00897167"/>
    <w:rsid w:val="008B6839"/>
    <w:rsid w:val="00936F44"/>
    <w:rsid w:val="00971DE0"/>
    <w:rsid w:val="00983820"/>
    <w:rsid w:val="009A5723"/>
    <w:rsid w:val="009C0583"/>
    <w:rsid w:val="009D3840"/>
    <w:rsid w:val="00A0709B"/>
    <w:rsid w:val="00A11E00"/>
    <w:rsid w:val="00A421F7"/>
    <w:rsid w:val="00A42956"/>
    <w:rsid w:val="00A57D9B"/>
    <w:rsid w:val="00A82079"/>
    <w:rsid w:val="00A91646"/>
    <w:rsid w:val="00A925F6"/>
    <w:rsid w:val="00AC6D49"/>
    <w:rsid w:val="00AD7083"/>
    <w:rsid w:val="00AE58C9"/>
    <w:rsid w:val="00B23519"/>
    <w:rsid w:val="00B3178F"/>
    <w:rsid w:val="00B6346A"/>
    <w:rsid w:val="00BD158D"/>
    <w:rsid w:val="00BF6B5D"/>
    <w:rsid w:val="00C00FD8"/>
    <w:rsid w:val="00C2327A"/>
    <w:rsid w:val="00C30044"/>
    <w:rsid w:val="00C447A8"/>
    <w:rsid w:val="00C45E45"/>
    <w:rsid w:val="00C70E25"/>
    <w:rsid w:val="00C72298"/>
    <w:rsid w:val="00C9306F"/>
    <w:rsid w:val="00C944DD"/>
    <w:rsid w:val="00CB4E27"/>
    <w:rsid w:val="00CD1219"/>
    <w:rsid w:val="00CE4F35"/>
    <w:rsid w:val="00D4690F"/>
    <w:rsid w:val="00D6236E"/>
    <w:rsid w:val="00DB6F27"/>
    <w:rsid w:val="00DD4A7E"/>
    <w:rsid w:val="00DF1948"/>
    <w:rsid w:val="00DF2926"/>
    <w:rsid w:val="00E1292E"/>
    <w:rsid w:val="00E366A1"/>
    <w:rsid w:val="00E7038F"/>
    <w:rsid w:val="00E70B85"/>
    <w:rsid w:val="00E70D63"/>
    <w:rsid w:val="00E725B3"/>
    <w:rsid w:val="00E77C0E"/>
    <w:rsid w:val="00E965F6"/>
    <w:rsid w:val="00EB367C"/>
    <w:rsid w:val="00F30FB7"/>
    <w:rsid w:val="00F506F8"/>
    <w:rsid w:val="00F736D4"/>
    <w:rsid w:val="00F85FF5"/>
    <w:rsid w:val="00F8725E"/>
    <w:rsid w:val="00F93E10"/>
    <w:rsid w:val="00FB1E25"/>
    <w:rsid w:val="00FC0C10"/>
    <w:rsid w:val="00FC0F45"/>
    <w:rsid w:val="00FD5918"/>
    <w:rsid w:val="00FD7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5168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5EC992F52A7446A6E3184C835C80CE" ma:contentTypeVersion="4" ma:contentTypeDescription="Vytvoří nový dokument" ma:contentTypeScope="" ma:versionID="119db70b1ae2acbf7c2aeafea69762be">
  <xsd:schema xmlns:xsd="http://www.w3.org/2001/XMLSchema" xmlns:xs="http://www.w3.org/2001/XMLSchema" xmlns:p="http://schemas.microsoft.com/office/2006/metadata/properties" xmlns:ns3="5518a79c-f24a-408e-bab8-af0a71bbb94c" targetNamespace="http://schemas.microsoft.com/office/2006/metadata/properties" ma:root="true" ma:fieldsID="e5944fffe5f8a229d49eb515bdb658f0" ns3:_="">
    <xsd:import namespace="5518a79c-f24a-408e-bab8-af0a71bbb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8a79c-f24a-408e-bab8-af0a71bbb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9D74E47-5AE2-4CBA-9CCB-B37BC4C3D606}">
  <ds:schemaRefs>
    <ds:schemaRef ds:uri="http://schemas.microsoft.com/sharepoint/v3/contenttype/forms"/>
  </ds:schemaRefs>
</ds:datastoreItem>
</file>

<file path=customXml/itemProps2.xml><?xml version="1.0" encoding="utf-8"?>
<ds:datastoreItem xmlns:ds="http://schemas.openxmlformats.org/officeDocument/2006/customXml" ds:itemID="{63E4917D-37A1-408C-8139-27F7F41D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8a79c-f24a-408e-bab8-af0a71bbb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738D7-0940-49EC-A347-BA21C2D7E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3BA18B-7EE9-41AB-A00E-C1AF5C3F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980</Words>
  <Characters>5787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Kolář</cp:lastModifiedBy>
  <cp:revision>8</cp:revision>
  <cp:lastPrinted>2014-07-24T08:52:00Z</cp:lastPrinted>
  <dcterms:created xsi:type="dcterms:W3CDTF">2021-06-07T09:25:00Z</dcterms:created>
  <dcterms:modified xsi:type="dcterms:W3CDTF">2021-06-11T10:12:00Z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0x0101005F5EC992F52A7446A6E3184C835C80CE</vt:lpwstr>
  </property>
</Properties>
</file>