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433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33539">
              <w:rPr>
                <w:sz w:val="22"/>
                <w:szCs w:val="22"/>
              </w:rPr>
              <w:t>Kristýna Madajová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35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Postoje žáků II. </w:t>
            </w:r>
            <w:r w:rsidR="00B23A8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tupně základní školy ke škole a záškoláctví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52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3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441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44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33539" w:rsidRDefault="00863CB9" w:rsidP="004C4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C4414">
              <w:rPr>
                <w:sz w:val="22"/>
                <w:szCs w:val="22"/>
              </w:rPr>
              <w:t xml:space="preserve">zaměřuje na </w:t>
            </w:r>
            <w:r w:rsidR="00433539">
              <w:rPr>
                <w:sz w:val="22"/>
                <w:szCs w:val="22"/>
              </w:rPr>
              <w:t xml:space="preserve">kvalitu školního života a postoje žáků k záškoláctví. Vybrané téma je přínosné a </w:t>
            </w:r>
            <w:r w:rsidR="008E44B4">
              <w:rPr>
                <w:sz w:val="22"/>
                <w:szCs w:val="22"/>
              </w:rPr>
              <w:t>mohlo by</w:t>
            </w:r>
            <w:r w:rsidR="00433539">
              <w:rPr>
                <w:sz w:val="22"/>
                <w:szCs w:val="22"/>
              </w:rPr>
              <w:t xml:space="preserve"> přinést řadu podnětů do praxe. </w:t>
            </w:r>
          </w:p>
          <w:p w:rsidR="004C4414" w:rsidRDefault="004C4414" w:rsidP="004C44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4308C" w:rsidRDefault="00C4308C" w:rsidP="00C4308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C4308C" w:rsidRDefault="00433539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promyšlenou metodologickou koncepci, </w:t>
            </w:r>
          </w:p>
          <w:p w:rsidR="00433539" w:rsidRDefault="00433539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zvolené výzkumné cíle, </w:t>
            </w:r>
          </w:p>
          <w:p w:rsidR="00433539" w:rsidRDefault="00433539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kombinace dvou dotazníků (včetně jednoho standardizovaného), </w:t>
            </w:r>
          </w:p>
          <w:p w:rsidR="00433539" w:rsidRDefault="00433539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přehledně zpracované grafy, </w:t>
            </w:r>
          </w:p>
          <w:p w:rsidR="004D63C4" w:rsidRDefault="004D63C4" w:rsidP="00C4308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nad výsledky výzkumu a jejich konfrontace s odbornou literaturou. </w:t>
            </w:r>
          </w:p>
          <w:p w:rsidR="00B23A89" w:rsidRPr="004D63C4" w:rsidRDefault="00B23A89" w:rsidP="00B23A89">
            <w:pPr>
              <w:pStyle w:val="Odstavecseseznamem"/>
              <w:rPr>
                <w:sz w:val="22"/>
                <w:szCs w:val="22"/>
              </w:rPr>
            </w:pPr>
          </w:p>
          <w:p w:rsidR="00C4308C" w:rsidRDefault="00C4308C" w:rsidP="00C4308C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C4308C" w:rsidRDefault="00C4308C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433539">
              <w:rPr>
                <w:sz w:val="22"/>
                <w:szCs w:val="22"/>
              </w:rPr>
              <w:t>obsahuje základní a spíše obecné informace, chybí hlubší analýza a syntéza problému (text je poměrně heslovitý),</w:t>
            </w:r>
          </w:p>
          <w:p w:rsidR="00433539" w:rsidRDefault="00433539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v dotazníku zaměřeném na postoje k</w:t>
            </w:r>
            <w:r w:rsidR="00B23A8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záškoláctví</w:t>
            </w:r>
            <w:r w:rsidR="00B23A89">
              <w:rPr>
                <w:sz w:val="22"/>
                <w:szCs w:val="22"/>
              </w:rPr>
              <w:t xml:space="preserve"> jsou velmi obecné (např. položka 11), dotazník tak ztrácí větší vypovídací hodnotu, </w:t>
            </w:r>
            <w:r>
              <w:rPr>
                <w:sz w:val="22"/>
                <w:szCs w:val="22"/>
              </w:rPr>
              <w:t xml:space="preserve"> </w:t>
            </w:r>
          </w:p>
          <w:p w:rsidR="00B23A89" w:rsidRDefault="00B23A89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výzkumné otázky č. 3 (souvislost mezi spokojeností žáka ve školním prostředí a záškoláctvím) je zpracováno zjednodušeně (jedná se spíše o naznačení možných souvislostí než exaktní zjištění, zda tato souvislost existuje</w:t>
            </w:r>
            <w:r w:rsidR="008E44B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</w:p>
          <w:p w:rsidR="00433539" w:rsidRDefault="00433539" w:rsidP="00C4308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nejsou popsány p</w:t>
            </w:r>
            <w:r w:rsidR="00B23A89">
              <w:rPr>
                <w:sz w:val="22"/>
                <w:szCs w:val="22"/>
              </w:rPr>
              <w:t xml:space="preserve">říliš přehledně a srozumitelně. </w:t>
            </w:r>
          </w:p>
          <w:p w:rsidR="00433539" w:rsidRDefault="00433539" w:rsidP="00B23A89">
            <w:pPr>
              <w:jc w:val="both"/>
              <w:rPr>
                <w:sz w:val="22"/>
                <w:szCs w:val="22"/>
              </w:rPr>
            </w:pPr>
          </w:p>
          <w:p w:rsidR="00F1326B" w:rsidRPr="00433539" w:rsidRDefault="004D63C4" w:rsidP="00B23A89">
            <w:pPr>
              <w:jc w:val="both"/>
              <w:rPr>
                <w:sz w:val="22"/>
                <w:szCs w:val="22"/>
              </w:rPr>
            </w:pPr>
            <w:r w:rsidRPr="00433539">
              <w:rPr>
                <w:sz w:val="22"/>
                <w:szCs w:val="22"/>
              </w:rPr>
              <w:t xml:space="preserve">Práce přes uvedené nedostatky poskytuje </w:t>
            </w:r>
            <w:r w:rsidR="00B23A89">
              <w:rPr>
                <w:sz w:val="22"/>
                <w:szCs w:val="22"/>
              </w:rPr>
              <w:t>základní</w:t>
            </w:r>
            <w:r w:rsidRPr="00433539">
              <w:rPr>
                <w:sz w:val="22"/>
                <w:szCs w:val="22"/>
              </w:rPr>
              <w:t xml:space="preserve"> pohled na problematiku a přináší </w:t>
            </w:r>
            <w:r w:rsidR="004274AF" w:rsidRPr="00433539">
              <w:rPr>
                <w:sz w:val="22"/>
                <w:szCs w:val="22"/>
              </w:rPr>
              <w:t xml:space="preserve">řadu podnětných zjištění, se kterými by bylo možné dále pracovat. </w:t>
            </w:r>
          </w:p>
          <w:p w:rsidR="00B23A89" w:rsidRDefault="00B23A89" w:rsidP="00C4308C">
            <w:pPr>
              <w:jc w:val="both"/>
              <w:rPr>
                <w:sz w:val="22"/>
                <w:szCs w:val="22"/>
              </w:rPr>
            </w:pPr>
          </w:p>
          <w:p w:rsidR="004274AF" w:rsidRPr="00F76774" w:rsidRDefault="004274AF" w:rsidP="00C430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23A89" w:rsidRDefault="00B23A89" w:rsidP="00B23A8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jakým způsobem lze zjišťovat souvislost mezi spokojeností žáka ve škole a jeho postojem k záškoláctví. </w:t>
            </w:r>
          </w:p>
          <w:p w:rsidR="00B23A89" w:rsidRDefault="00B23A89" w:rsidP="00B23A89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uvádíte, že výsledky poskytly nové a prohlubující informace pro </w:t>
            </w:r>
            <w:r w:rsidR="0005372B">
              <w:rPr>
                <w:sz w:val="22"/>
                <w:szCs w:val="22"/>
              </w:rPr>
              <w:t xml:space="preserve">pedagogickou profesi, objasněte. </w:t>
            </w:r>
            <w:bookmarkStart w:id="0" w:name="_GoBack"/>
            <w:bookmarkEnd w:id="0"/>
          </w:p>
          <w:p w:rsidR="004274AF" w:rsidRPr="0005372B" w:rsidRDefault="004274AF" w:rsidP="0005372B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274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D0D7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B23A89">
              <w:rPr>
                <w:sz w:val="22"/>
                <w:szCs w:val="22"/>
              </w:rPr>
              <w:t>3</w:t>
            </w:r>
            <w:r w:rsidR="007D0D7C">
              <w:rPr>
                <w:sz w:val="22"/>
                <w:szCs w:val="22"/>
              </w:rPr>
              <w:t>. 5</w:t>
            </w:r>
            <w:r w:rsidR="00BD79B0">
              <w:rPr>
                <w:sz w:val="22"/>
                <w:szCs w:val="22"/>
              </w:rPr>
              <w:t>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2C" w:rsidRDefault="00462F2C">
      <w:r>
        <w:separator/>
      </w:r>
    </w:p>
  </w:endnote>
  <w:endnote w:type="continuationSeparator" w:id="0">
    <w:p w:rsidR="00462F2C" w:rsidRDefault="0046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2C" w:rsidRDefault="00462F2C">
      <w:r>
        <w:separator/>
      </w:r>
    </w:p>
  </w:footnote>
  <w:footnote w:type="continuationSeparator" w:id="0">
    <w:p w:rsidR="00462F2C" w:rsidRDefault="00462F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194"/>
    <w:multiLevelType w:val="hybridMultilevel"/>
    <w:tmpl w:val="E010571C"/>
    <w:lvl w:ilvl="0" w:tplc="38EAC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5372B"/>
    <w:rsid w:val="00075ACF"/>
    <w:rsid w:val="0018253B"/>
    <w:rsid w:val="001B12E0"/>
    <w:rsid w:val="001B33B0"/>
    <w:rsid w:val="002709B4"/>
    <w:rsid w:val="003029A1"/>
    <w:rsid w:val="00323C78"/>
    <w:rsid w:val="00362AB0"/>
    <w:rsid w:val="003F5DA2"/>
    <w:rsid w:val="004274AF"/>
    <w:rsid w:val="00433539"/>
    <w:rsid w:val="004579D4"/>
    <w:rsid w:val="00462F2C"/>
    <w:rsid w:val="004C4414"/>
    <w:rsid w:val="004C6AC6"/>
    <w:rsid w:val="004D63C4"/>
    <w:rsid w:val="00512982"/>
    <w:rsid w:val="00526D47"/>
    <w:rsid w:val="0055255D"/>
    <w:rsid w:val="005C219A"/>
    <w:rsid w:val="006308FA"/>
    <w:rsid w:val="00662896"/>
    <w:rsid w:val="0067150A"/>
    <w:rsid w:val="006847E2"/>
    <w:rsid w:val="006914A9"/>
    <w:rsid w:val="00754FE8"/>
    <w:rsid w:val="007D0D7C"/>
    <w:rsid w:val="008614B3"/>
    <w:rsid w:val="00863CB9"/>
    <w:rsid w:val="00892E3A"/>
    <w:rsid w:val="008E44B4"/>
    <w:rsid w:val="0093533C"/>
    <w:rsid w:val="009B2248"/>
    <w:rsid w:val="009B452A"/>
    <w:rsid w:val="00A52D25"/>
    <w:rsid w:val="00AF1740"/>
    <w:rsid w:val="00B23A89"/>
    <w:rsid w:val="00B411DB"/>
    <w:rsid w:val="00B87986"/>
    <w:rsid w:val="00BA3203"/>
    <w:rsid w:val="00BD590F"/>
    <w:rsid w:val="00BD79B0"/>
    <w:rsid w:val="00C4308C"/>
    <w:rsid w:val="00C50B27"/>
    <w:rsid w:val="00CE0A8B"/>
    <w:rsid w:val="00DC1BF5"/>
    <w:rsid w:val="00E67C85"/>
    <w:rsid w:val="00E709EA"/>
    <w:rsid w:val="00F1326B"/>
    <w:rsid w:val="00F76774"/>
    <w:rsid w:val="00F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97909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423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18</cp:revision>
  <cp:lastPrinted>2012-04-25T08:21:00Z</cp:lastPrinted>
  <dcterms:created xsi:type="dcterms:W3CDTF">2021-04-28T09:29:00Z</dcterms:created>
  <dcterms:modified xsi:type="dcterms:W3CDTF">2021-05-05T10:15:00Z</dcterms:modified>
</cp:coreProperties>
</file>