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95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7633A">
              <w:rPr>
                <w:sz w:val="22"/>
                <w:szCs w:val="22"/>
              </w:rPr>
              <w:t>Radka Koutná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76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 kompetence žáků 8. a 9. ročníků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633A" w:rsidP="00176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25B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3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527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527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25B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527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3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35C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35C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35C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35C1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35C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0940EE" w:rsidRDefault="00863C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725B37">
              <w:rPr>
                <w:sz w:val="22"/>
                <w:szCs w:val="22"/>
              </w:rPr>
              <w:t xml:space="preserve">zaměřuje na multikulturní kompetence žáků základních škol a přináší řadu podnětných zjištění. Ocenit lze záměr práce a stanovené cíle výzkumu, nicméně při zpracování práce nebyl v plné </w:t>
            </w:r>
            <w:r w:rsidR="00960591">
              <w:rPr>
                <w:sz w:val="22"/>
                <w:szCs w:val="22"/>
              </w:rPr>
              <w:t xml:space="preserve">míře využit potenciál, který zvolené téma nabízí. </w:t>
            </w:r>
          </w:p>
          <w:p w:rsidR="00B411DB" w:rsidRDefault="00094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63CB9" w:rsidRDefault="001B12E0" w:rsidP="00362AB0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6308FA" w:rsidRDefault="00FE2291" w:rsidP="006308F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potřebnost zvoleného tématu</w:t>
            </w:r>
            <w:r w:rsidR="006308FA" w:rsidRPr="006308FA">
              <w:rPr>
                <w:sz w:val="22"/>
                <w:szCs w:val="22"/>
              </w:rPr>
              <w:t xml:space="preserve">, </w:t>
            </w:r>
            <w:r w:rsidR="00EE38A6">
              <w:rPr>
                <w:sz w:val="22"/>
                <w:szCs w:val="22"/>
              </w:rPr>
              <w:t>přínos pro praxi,</w:t>
            </w:r>
          </w:p>
          <w:p w:rsidR="00EE38A6" w:rsidRDefault="00EE38A6" w:rsidP="006308F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práce a formulace výzkumných cílů,</w:t>
            </w:r>
          </w:p>
          <w:p w:rsidR="00A35C1F" w:rsidRDefault="00A35C1F" w:rsidP="006308F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záměr použít kombinaci kvalitativního a kvantitativního pojetí výzkumu, </w:t>
            </w:r>
          </w:p>
          <w:p w:rsidR="00EE38A6" w:rsidRDefault="00A35C1F" w:rsidP="006308F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použitý výzkumný nástroj v kombinaci s rozhovorem, </w:t>
            </w:r>
          </w:p>
          <w:p w:rsidR="00A35C1F" w:rsidRDefault="00A35C1F" w:rsidP="006308F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dat, </w:t>
            </w:r>
          </w:p>
          <w:p w:rsidR="00A35C1F" w:rsidRDefault="00725B37" w:rsidP="006308F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zaměřená na diskusi, konfrontace výsledků s odbornou literaturou. </w:t>
            </w:r>
          </w:p>
          <w:p w:rsidR="001B12E0" w:rsidRPr="001B12E0" w:rsidRDefault="001B12E0" w:rsidP="00362AB0">
            <w:pPr>
              <w:rPr>
                <w:b/>
                <w:sz w:val="22"/>
                <w:szCs w:val="22"/>
              </w:rPr>
            </w:pPr>
          </w:p>
          <w:p w:rsidR="001B12E0" w:rsidRDefault="001B12E0" w:rsidP="00362AB0">
            <w:pPr>
              <w:rPr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EE38A6" w:rsidRDefault="00EE38A6" w:rsidP="00EE3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se ve větší míře věnuje vymezení poj</w:t>
            </w:r>
            <w:r w:rsidR="008A3076">
              <w:rPr>
                <w:sz w:val="22"/>
                <w:szCs w:val="22"/>
              </w:rPr>
              <w:t>mů a základním poznatkům na úkor</w:t>
            </w:r>
            <w:r>
              <w:rPr>
                <w:sz w:val="22"/>
                <w:szCs w:val="22"/>
              </w:rPr>
              <w:t xml:space="preserve"> hlubší analýzy problému,</w:t>
            </w:r>
          </w:p>
          <w:p w:rsidR="00B411DB" w:rsidRDefault="00EE38A6" w:rsidP="00EE3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objevují drobné stylistické nepřesnosti, </w:t>
            </w:r>
          </w:p>
          <w:p w:rsidR="00EE38A6" w:rsidRDefault="00EE38A6" w:rsidP="00EE3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metodologické části mohly být v návaznosti na formulované cíle explicitn</w:t>
            </w:r>
            <w:r w:rsidR="00A35C1F">
              <w:rPr>
                <w:sz w:val="22"/>
                <w:szCs w:val="22"/>
              </w:rPr>
              <w:t xml:space="preserve">ě uvedeny dílčí výzkumné otázky (s těmi se pracuje např. v kapitole Analýza dat jako VO1, VO2, atd., nicméně </w:t>
            </w:r>
            <w:r w:rsidR="008A3076">
              <w:rPr>
                <w:sz w:val="22"/>
                <w:szCs w:val="22"/>
              </w:rPr>
              <w:t xml:space="preserve">tyto otázky </w:t>
            </w:r>
            <w:r w:rsidR="00A35C1F">
              <w:rPr>
                <w:sz w:val="22"/>
                <w:szCs w:val="22"/>
              </w:rPr>
              <w:t xml:space="preserve">nejsou formulovány), </w:t>
            </w:r>
          </w:p>
          <w:p w:rsidR="00EE38A6" w:rsidRDefault="00EE38A6" w:rsidP="00EE3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metodologické části chybí informace o způsobu výběru </w:t>
            </w:r>
            <w:r w:rsidR="008A3076">
              <w:rPr>
                <w:sz w:val="22"/>
                <w:szCs w:val="22"/>
              </w:rPr>
              <w:t xml:space="preserve">výzkumného souboru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a vysvětlení účelu tohoto výběru, </w:t>
            </w:r>
          </w:p>
          <w:p w:rsidR="00EE38A6" w:rsidRDefault="00EE38A6" w:rsidP="00EE3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informace o původu </w:t>
            </w:r>
            <w:r w:rsidR="00A35C1F">
              <w:rPr>
                <w:sz w:val="22"/>
                <w:szCs w:val="22"/>
              </w:rPr>
              <w:t xml:space="preserve">dotazníků (kdo je autorem) a jak se dotazník vyhodnocuje, </w:t>
            </w:r>
          </w:p>
          <w:p w:rsidR="00A35C1F" w:rsidRDefault="00A35C1F" w:rsidP="00EE3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popis výsledků výzkumu není příliš přehledný a srozumitelný (textová část), </w:t>
            </w:r>
          </w:p>
          <w:p w:rsidR="00A35C1F" w:rsidRDefault="00725B37" w:rsidP="00EE3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kvalitativní analýza je spíše doplňující, analýza se drží výpovědí žáků, nedochází k hlubší interpretaci.</w:t>
            </w:r>
          </w:p>
          <w:p w:rsidR="00725B37" w:rsidRPr="00C50B27" w:rsidRDefault="00725B37" w:rsidP="00725B37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0940EE" w:rsidP="00094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4579D4" w:rsidRDefault="004579D4" w:rsidP="00362AB0">
            <w:pPr>
              <w:rPr>
                <w:b/>
                <w:sz w:val="22"/>
                <w:szCs w:val="22"/>
              </w:rPr>
            </w:pPr>
          </w:p>
          <w:p w:rsidR="006914A9" w:rsidRPr="004579D4" w:rsidRDefault="004376BA" w:rsidP="006914A9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Jak probíhal výběr respondentů? Uveďte, o jaký výběr se jednalo?</w:t>
            </w:r>
          </w:p>
          <w:p w:rsidR="00B411DB" w:rsidRDefault="00725B37" w:rsidP="00725B3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metoda byla zvolena ke zpracování kvalitativních dat?</w:t>
            </w:r>
          </w:p>
          <w:p w:rsidR="00725B37" w:rsidRDefault="00725B37" w:rsidP="00725B3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nejdůležitější závěry týkající se kvalitativního výzkumu. </w:t>
            </w:r>
          </w:p>
          <w:p w:rsidR="00725B37" w:rsidRPr="00C50B27" w:rsidRDefault="00725B37" w:rsidP="00725B37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35C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D76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79B0">
              <w:rPr>
                <w:sz w:val="22"/>
                <w:szCs w:val="22"/>
              </w:rPr>
              <w:t xml:space="preserve"> </w:t>
            </w:r>
            <w:r w:rsidR="006D76A8">
              <w:rPr>
                <w:sz w:val="22"/>
                <w:szCs w:val="22"/>
              </w:rPr>
              <w:t>30</w:t>
            </w:r>
            <w:r w:rsidR="00BD79B0">
              <w:rPr>
                <w:sz w:val="22"/>
                <w:szCs w:val="22"/>
              </w:rPr>
              <w:t>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79B0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39" w:rsidRDefault="00A42D39">
      <w:r>
        <w:separator/>
      </w:r>
    </w:p>
  </w:endnote>
  <w:endnote w:type="continuationSeparator" w:id="0">
    <w:p w:rsidR="00A42D39" w:rsidRDefault="00A4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39" w:rsidRDefault="00A42D39">
      <w:r>
        <w:separator/>
      </w:r>
    </w:p>
  </w:footnote>
  <w:footnote w:type="continuationSeparator" w:id="0">
    <w:p w:rsidR="00A42D39" w:rsidRDefault="00A42D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C27"/>
    <w:multiLevelType w:val="hybridMultilevel"/>
    <w:tmpl w:val="CF523C58"/>
    <w:lvl w:ilvl="0" w:tplc="6FCE8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F"/>
    <w:rsid w:val="00075ACF"/>
    <w:rsid w:val="000940EE"/>
    <w:rsid w:val="0010602C"/>
    <w:rsid w:val="0017633A"/>
    <w:rsid w:val="001B12E0"/>
    <w:rsid w:val="001B33B0"/>
    <w:rsid w:val="002709B4"/>
    <w:rsid w:val="00362AB0"/>
    <w:rsid w:val="003952A0"/>
    <w:rsid w:val="003F5DA2"/>
    <w:rsid w:val="004376BA"/>
    <w:rsid w:val="004579D4"/>
    <w:rsid w:val="00466910"/>
    <w:rsid w:val="004C6AC6"/>
    <w:rsid w:val="00512982"/>
    <w:rsid w:val="00526D47"/>
    <w:rsid w:val="0055255D"/>
    <w:rsid w:val="005C219A"/>
    <w:rsid w:val="006308FA"/>
    <w:rsid w:val="00662896"/>
    <w:rsid w:val="006847E2"/>
    <w:rsid w:val="006914A9"/>
    <w:rsid w:val="006D76A8"/>
    <w:rsid w:val="00725B37"/>
    <w:rsid w:val="008614B3"/>
    <w:rsid w:val="00863CB9"/>
    <w:rsid w:val="00892E3A"/>
    <w:rsid w:val="008A3076"/>
    <w:rsid w:val="008B4259"/>
    <w:rsid w:val="0093533C"/>
    <w:rsid w:val="00960591"/>
    <w:rsid w:val="009B2248"/>
    <w:rsid w:val="00A35C1F"/>
    <w:rsid w:val="00A42D39"/>
    <w:rsid w:val="00AF1740"/>
    <w:rsid w:val="00B411DB"/>
    <w:rsid w:val="00BA3203"/>
    <w:rsid w:val="00BD79B0"/>
    <w:rsid w:val="00C50B27"/>
    <w:rsid w:val="00C83A65"/>
    <w:rsid w:val="00CE0A8B"/>
    <w:rsid w:val="00D55FB3"/>
    <w:rsid w:val="00DC1BF5"/>
    <w:rsid w:val="00E5277A"/>
    <w:rsid w:val="00E67C85"/>
    <w:rsid w:val="00E709EA"/>
    <w:rsid w:val="00EE38A6"/>
    <w:rsid w:val="00F1326B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8B1AC"/>
  <w15:chartTrackingRefBased/>
  <w15:docId w15:val="{99882BA2-E209-493F-928C-E53E9CC9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276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16</cp:revision>
  <cp:lastPrinted>2012-04-25T08:21:00Z</cp:lastPrinted>
  <dcterms:created xsi:type="dcterms:W3CDTF">2021-04-28T09:29:00Z</dcterms:created>
  <dcterms:modified xsi:type="dcterms:W3CDTF">2021-05-05T10:28:00Z</dcterms:modified>
</cp:coreProperties>
</file>