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21BF4" w:rsidP="00362AB0">
            <w:pPr>
              <w:rPr>
                <w:sz w:val="22"/>
                <w:szCs w:val="22"/>
              </w:rPr>
            </w:pPr>
            <w:r>
              <w:t>Bc. Michaela Churavá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21BF4" w:rsidP="00362AB0">
            <w:pPr>
              <w:rPr>
                <w:sz w:val="22"/>
                <w:szCs w:val="22"/>
              </w:rPr>
            </w:pPr>
            <w:r>
              <w:t>Problematika návaznosti sociální práce po ukončení pobytu v azylovém domě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21B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21B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21BF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21B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21BF4" w:rsidP="00362AB0">
            <w:pPr>
              <w:rPr>
                <w:b/>
                <w:sz w:val="22"/>
                <w:szCs w:val="22"/>
              </w:rPr>
            </w:pPr>
            <w:r w:rsidRPr="00621BF4">
              <w:rPr>
                <w:b/>
                <w:sz w:val="22"/>
                <w:szCs w:val="22"/>
              </w:rPr>
              <w:t>Slabé stránky:</w:t>
            </w:r>
          </w:p>
          <w:p w:rsidR="00621BF4" w:rsidRPr="00621BF4" w:rsidRDefault="00621BF4" w:rsidP="00621BF4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U části práce není dodrženo zarovnání do bloku.</w:t>
            </w:r>
          </w:p>
          <w:p w:rsidR="00621BF4" w:rsidRPr="00621BF4" w:rsidRDefault="00621BF4" w:rsidP="00621BF4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obsahuje velké množství přímých citací bez propojení komentářů.</w:t>
            </w:r>
          </w:p>
          <w:p w:rsidR="00621BF4" w:rsidRDefault="00621BF4" w:rsidP="00621BF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21BF4">
              <w:rPr>
                <w:sz w:val="22"/>
                <w:szCs w:val="22"/>
              </w:rPr>
              <w:t>Chybí větší propojení k</w:t>
            </w:r>
            <w:r>
              <w:rPr>
                <w:sz w:val="22"/>
                <w:szCs w:val="22"/>
              </w:rPr>
              <w:t> tématu práce.</w:t>
            </w:r>
          </w:p>
          <w:p w:rsidR="00621BF4" w:rsidRPr="00D22ED1" w:rsidRDefault="00D22ED1" w:rsidP="00621BF4">
            <w:pPr>
              <w:rPr>
                <w:b/>
                <w:sz w:val="22"/>
                <w:szCs w:val="22"/>
              </w:rPr>
            </w:pPr>
            <w:r w:rsidRPr="00D22ED1">
              <w:rPr>
                <w:b/>
                <w:sz w:val="22"/>
                <w:szCs w:val="22"/>
              </w:rPr>
              <w:t>Silné stránky:</w:t>
            </w:r>
          </w:p>
          <w:p w:rsidR="00B411DB" w:rsidRDefault="00D22ED1" w:rsidP="00D22ED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metody pro výzkumné šetření</w:t>
            </w:r>
          </w:p>
          <w:p w:rsidR="00B411DB" w:rsidRPr="00D22ED1" w:rsidRDefault="00D22ED1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22ED1">
              <w:rPr>
                <w:sz w:val="22"/>
                <w:szCs w:val="22"/>
              </w:rPr>
              <w:t>Vhodně zvolená technika zpracování dat.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22E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změny zákona konkrétně probandi navrhují?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22ED1">
              <w:rPr>
                <w:sz w:val="22"/>
                <w:szCs w:val="22"/>
              </w:rPr>
              <w:t xml:space="preserve"> 30. dubna 2021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9AA" w:rsidRDefault="003069AA">
      <w:r>
        <w:separator/>
      </w:r>
    </w:p>
  </w:endnote>
  <w:endnote w:type="continuationSeparator" w:id="0">
    <w:p w:rsidR="003069AA" w:rsidRDefault="0030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9AA" w:rsidRDefault="003069AA">
      <w:r>
        <w:separator/>
      </w:r>
    </w:p>
  </w:footnote>
  <w:footnote w:type="continuationSeparator" w:id="0">
    <w:p w:rsidR="003069AA" w:rsidRDefault="003069A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C27F6"/>
    <w:multiLevelType w:val="hybridMultilevel"/>
    <w:tmpl w:val="21008236"/>
    <w:lvl w:ilvl="0" w:tplc="AC8637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74"/>
    <w:rsid w:val="000E0853"/>
    <w:rsid w:val="002A3C74"/>
    <w:rsid w:val="003069AA"/>
    <w:rsid w:val="00362AB0"/>
    <w:rsid w:val="003F5DA2"/>
    <w:rsid w:val="00512982"/>
    <w:rsid w:val="00514664"/>
    <w:rsid w:val="00526D47"/>
    <w:rsid w:val="0055255D"/>
    <w:rsid w:val="005C219A"/>
    <w:rsid w:val="00621BF4"/>
    <w:rsid w:val="006847E2"/>
    <w:rsid w:val="0070056B"/>
    <w:rsid w:val="00B411DB"/>
    <w:rsid w:val="00BA3203"/>
    <w:rsid w:val="00C50B27"/>
    <w:rsid w:val="00D22ED1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5D379-3C70-4B7A-B892-8F26C486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21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(2).dot</Template>
  <TotalTime>1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2021-04-30T07:38:00Z</dcterms:created>
  <dcterms:modified xsi:type="dcterms:W3CDTF">2021-04-30T07:38:00Z</dcterms:modified>
</cp:coreProperties>
</file>