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1026A">
        <w:rPr>
          <w:b/>
          <w:i/>
          <w:sz w:val="22"/>
          <w:szCs w:val="22"/>
        </w:rPr>
        <w:t xml:space="preserve">Bc. Martin Kuchař, </w:t>
      </w:r>
      <w:proofErr w:type="spellStart"/>
      <w:r w:rsidR="0031026A">
        <w:rPr>
          <w:b/>
          <w:i/>
          <w:sz w:val="22"/>
          <w:szCs w:val="22"/>
        </w:rPr>
        <w:t>DiS</w:t>
      </w:r>
      <w:proofErr w:type="spellEnd"/>
      <w:r w:rsidR="0031026A">
        <w:rPr>
          <w:b/>
          <w:i/>
          <w:sz w:val="22"/>
          <w:szCs w:val="22"/>
        </w:rPr>
        <w:t>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026A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1026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1026A">
        <w:rPr>
          <w:b/>
          <w:i/>
          <w:sz w:val="22"/>
          <w:szCs w:val="22"/>
        </w:rPr>
        <w:t>Projekt na vybudování chráněného bydlení ve vybraném zdravotnickém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36BE">
              <w:rPr>
                <w:b/>
                <w:snapToGrid w:val="0"/>
                <w:color w:val="000000"/>
              </w:rPr>
            </w:r>
            <w:r w:rsidR="00C44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26A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19C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26A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26A">
              <w:rPr>
                <w:b/>
                <w:snapToGrid w:val="0"/>
                <w:color w:val="000000"/>
              </w:rPr>
            </w:r>
            <w:r w:rsidR="00C44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26A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26A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26A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26A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26A">
              <w:rPr>
                <w:b/>
                <w:snapToGrid w:val="0"/>
                <w:color w:val="000000"/>
              </w:rPr>
            </w:r>
            <w:r w:rsidR="00C44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26A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26A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26A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7DEC">
              <w:rPr>
                <w:b/>
                <w:snapToGrid w:val="0"/>
                <w:color w:val="000000"/>
              </w:rPr>
            </w:r>
            <w:r w:rsidR="00C44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19C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DEC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DEC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DEC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07DEC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36BE">
              <w:rPr>
                <w:b/>
                <w:snapToGrid w:val="0"/>
                <w:color w:val="000000"/>
              </w:rPr>
            </w:r>
            <w:r w:rsidR="00C44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6BE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6BE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19C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19C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19C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119C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36BE">
              <w:rPr>
                <w:b/>
                <w:snapToGrid w:val="0"/>
                <w:color w:val="000000"/>
              </w:rPr>
            </w:r>
            <w:r w:rsidR="00C4423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6BE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6BE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6BE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6BE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36BE">
              <w:rPr>
                <w:snapToGrid w:val="0"/>
                <w:color w:val="000000"/>
              </w:rPr>
            </w:r>
            <w:r w:rsidR="00C4423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636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36BE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154B7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36BE">
        <w:rPr>
          <w:i/>
        </w:rPr>
        <w:t>Práce řeší poměrně náročné téma. Teoretická část je průměrná, přináší relevantní data, ale není psána kritickou literární rešerší.</w:t>
      </w:r>
      <w:r w:rsidR="001E0D91">
        <w:rPr>
          <w:i/>
        </w:rPr>
        <w:t xml:space="preserve"> V analýzách by pomohlo </w:t>
      </w:r>
      <w:r w:rsidR="00FF2BF2">
        <w:rPr>
          <w:i/>
          <w:noProof/>
        </w:rPr>
        <w:t xml:space="preserve">zaměřit se na stanovené dílčí cíle a zbylé informace k tématu, ale nevedoucí k cíli, vynechat. </w:t>
      </w:r>
      <w:r w:rsidR="00A2613A">
        <w:rPr>
          <w:i/>
          <w:noProof/>
        </w:rPr>
        <w:t>P</w:t>
      </w:r>
      <w:r w:rsidR="00FF2BF2">
        <w:rPr>
          <w:i/>
          <w:noProof/>
        </w:rPr>
        <w:t>ESTE analýza a Porterův model mohly být rozšířeny o další relevantní fakta.</w:t>
      </w:r>
      <w:r w:rsidR="00107DEC">
        <w:rPr>
          <w:i/>
          <w:noProof/>
        </w:rPr>
        <w:t xml:space="preserve"> </w:t>
      </w:r>
      <w:r w:rsidR="001E0D91">
        <w:rPr>
          <w:i/>
          <w:noProof/>
        </w:rPr>
        <w:t>Analýza poskytovatelů chráněného bydlení ve Zlínském kraji je jen velmi povrchní a spíše popisná. Naopak p</w:t>
      </w:r>
      <w:r w:rsidR="00107DEC">
        <w:rPr>
          <w:i/>
          <w:noProof/>
        </w:rPr>
        <w:t xml:space="preserve">rojekt je velmi podrobně zpracovaný, </w:t>
      </w:r>
      <w:r w:rsidR="00A2613A">
        <w:rPr>
          <w:i/>
          <w:noProof/>
        </w:rPr>
        <w:t xml:space="preserve">skutečně musím ocenit, že zde </w:t>
      </w:r>
      <w:r w:rsidR="00107DEC">
        <w:rPr>
          <w:i/>
          <w:noProof/>
        </w:rPr>
        <w:t>student udělal opravdu velký kus práce.</w:t>
      </w:r>
    </w:p>
    <w:p w:rsidR="00D636BE" w:rsidRDefault="00D636BE" w:rsidP="00750650">
      <w:pPr>
        <w:rPr>
          <w:i/>
          <w:noProof/>
        </w:rPr>
      </w:pPr>
      <w:r>
        <w:rPr>
          <w:i/>
          <w:noProof/>
        </w:rPr>
        <w:t>Ce</w:t>
      </w:r>
      <w:r w:rsidRPr="00D636BE">
        <w:rPr>
          <w:i/>
          <w:noProof/>
        </w:rPr>
        <w:t>lkově by práci prospělo používat stručnější věty</w:t>
      </w:r>
      <w:r>
        <w:rPr>
          <w:i/>
          <w:noProof/>
        </w:rPr>
        <w:t xml:space="preserve"> a </w:t>
      </w:r>
      <w:r w:rsidRPr="00D636BE">
        <w:rPr>
          <w:i/>
          <w:noProof/>
        </w:rPr>
        <w:t>cizí slova nahrazovat českými.</w:t>
      </w:r>
    </w:p>
    <w:p w:rsidR="00B154B7" w:rsidRDefault="00B154B7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107DEC" w:rsidRDefault="00B154B7" w:rsidP="00750650">
      <w:pPr>
        <w:rPr>
          <w:i/>
          <w:noProof/>
        </w:rPr>
      </w:pPr>
      <w:r>
        <w:rPr>
          <w:i/>
          <w:noProof/>
        </w:rPr>
        <w:t>V analýze uvádíte, že vybudovat takové chráněné bydlení je potřeba vzhledem k počtu potenciálních klientů. V cílech projektu jste si stanovil, že má chráněné bydlení využívat alespoň 5 klientů, ačkoliv kapacita má být 8 míst. Očkáváte tedy některá místa (dlouhodobě) neobsazená?</w:t>
      </w:r>
    </w:p>
    <w:p w:rsidR="00A2613A" w:rsidRDefault="00107DEC" w:rsidP="00750650">
      <w:pPr>
        <w:rPr>
          <w:i/>
          <w:noProof/>
        </w:rPr>
      </w:pPr>
      <w:r>
        <w:rPr>
          <w:i/>
          <w:noProof/>
        </w:rPr>
        <w:t>Jaká je pravděpodobnost, že projekt získá dotaci od MPSV a od Zlínského kraje? Co by bylo s projektem v případě nezískání dotací?</w:t>
      </w:r>
    </w:p>
    <w:p w:rsidR="00845B98" w:rsidRPr="00AE58C9" w:rsidRDefault="00A2613A" w:rsidP="00750650">
      <w:pPr>
        <w:rPr>
          <w:i/>
        </w:rPr>
      </w:pPr>
      <w:r>
        <w:rPr>
          <w:i/>
          <w:noProof/>
        </w:rPr>
        <w:t>Jak je to s počtem personálu na počet klientů u jiných chráněných bydlení v kraji? Také mají poměr 3:8?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613A" w:rsidRPr="00AE58C9">
        <w:rPr>
          <w:i/>
        </w:rPr>
      </w:r>
      <w:r w:rsidR="00C4423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613A">
        <w:rPr>
          <w:i/>
        </w:rPr>
      </w:r>
      <w:r w:rsidR="00C4423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2613A">
        <w:rPr>
          <w:i/>
          <w:noProof/>
        </w:rPr>
        <w:t>12. 5. 2019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23C" w:rsidRDefault="00C4423C">
      <w:r>
        <w:separator/>
      </w:r>
    </w:p>
  </w:endnote>
  <w:endnote w:type="continuationSeparator" w:id="0">
    <w:p w:rsidR="00C4423C" w:rsidRDefault="00C4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23C" w:rsidRDefault="00C4423C">
      <w:r>
        <w:separator/>
      </w:r>
    </w:p>
  </w:footnote>
  <w:footnote w:type="continuationSeparator" w:id="0">
    <w:p w:rsidR="00C4423C" w:rsidRDefault="00C4423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DE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0D91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026A"/>
    <w:rsid w:val="00314823"/>
    <w:rsid w:val="003458ED"/>
    <w:rsid w:val="00347E98"/>
    <w:rsid w:val="003526FB"/>
    <w:rsid w:val="003818AE"/>
    <w:rsid w:val="003B5CE6"/>
    <w:rsid w:val="003C6485"/>
    <w:rsid w:val="003D36A5"/>
    <w:rsid w:val="003E7546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613A"/>
    <w:rsid w:val="00A31B53"/>
    <w:rsid w:val="00A421F7"/>
    <w:rsid w:val="00A57D9B"/>
    <w:rsid w:val="00A82079"/>
    <w:rsid w:val="00A925F6"/>
    <w:rsid w:val="00AC6D49"/>
    <w:rsid w:val="00AD7083"/>
    <w:rsid w:val="00AE58C9"/>
    <w:rsid w:val="00B154B7"/>
    <w:rsid w:val="00B23519"/>
    <w:rsid w:val="00B3178F"/>
    <w:rsid w:val="00B6346A"/>
    <w:rsid w:val="00BF6B5D"/>
    <w:rsid w:val="00C2327A"/>
    <w:rsid w:val="00C30044"/>
    <w:rsid w:val="00C4423C"/>
    <w:rsid w:val="00C447A8"/>
    <w:rsid w:val="00C70E25"/>
    <w:rsid w:val="00C7119C"/>
    <w:rsid w:val="00C72298"/>
    <w:rsid w:val="00C9306F"/>
    <w:rsid w:val="00CB4E27"/>
    <w:rsid w:val="00CD1219"/>
    <w:rsid w:val="00CE4F35"/>
    <w:rsid w:val="00D4690F"/>
    <w:rsid w:val="00D6236E"/>
    <w:rsid w:val="00D636BE"/>
    <w:rsid w:val="00DD4A7E"/>
    <w:rsid w:val="00DF1948"/>
    <w:rsid w:val="00DF2926"/>
    <w:rsid w:val="00E1292E"/>
    <w:rsid w:val="00E366A1"/>
    <w:rsid w:val="00E70B85"/>
    <w:rsid w:val="00E70D63"/>
    <w:rsid w:val="00E725B3"/>
    <w:rsid w:val="00EA69B7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2334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2DD0F1D-D80A-4C2D-96D2-0155E517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2</cp:revision>
  <cp:lastPrinted>2014-07-24T08:52:00Z</cp:lastPrinted>
  <dcterms:created xsi:type="dcterms:W3CDTF">2019-05-15T10:01:00Z</dcterms:created>
  <dcterms:modified xsi:type="dcterms:W3CDTF">2019-05-15T10:01:00Z</dcterms:modified>
</cp:coreProperties>
</file>