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D4E37">
        <w:rPr>
          <w:b/>
          <w:i/>
          <w:sz w:val="22"/>
          <w:szCs w:val="22"/>
        </w:rPr>
        <w:t>M</w:t>
      </w:r>
      <w:r w:rsidR="004D4E37" w:rsidRPr="004D4E37">
        <w:rPr>
          <w:b/>
          <w:i/>
          <w:sz w:val="22"/>
          <w:szCs w:val="22"/>
        </w:rPr>
        <w:t>gr. Lenka Moťkov</w:t>
      </w:r>
      <w:r w:rsidR="004D4E37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D4E37">
        <w:rPr>
          <w:b/>
          <w:i/>
          <w:sz w:val="22"/>
          <w:szCs w:val="22"/>
        </w:rPr>
        <w:t xml:space="preserve"> MUDr. Michal Jirsa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D4E37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D4E37" w:rsidRPr="004D4E37">
        <w:rPr>
          <w:b/>
          <w:i/>
          <w:sz w:val="22"/>
          <w:szCs w:val="22"/>
        </w:rPr>
        <w:t>Projekt konkurenční strategie farmaceutické firmy zaměřený na uvedení nového přípravku na český trh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b/>
                <w:snapToGrid w:val="0"/>
                <w:color w:val="000000"/>
              </w:rPr>
            </w:r>
            <w:r w:rsidR="002314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b/>
                <w:snapToGrid w:val="0"/>
                <w:color w:val="000000"/>
              </w:rPr>
            </w:r>
            <w:r w:rsidR="002314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b/>
                <w:snapToGrid w:val="0"/>
                <w:color w:val="000000"/>
              </w:rPr>
            </w:r>
            <w:r w:rsidR="002314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b/>
                <w:snapToGrid w:val="0"/>
                <w:color w:val="000000"/>
              </w:rPr>
            </w:r>
            <w:r w:rsidR="002314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b/>
                <w:snapToGrid w:val="0"/>
                <w:color w:val="000000"/>
              </w:rPr>
            </w:r>
            <w:r w:rsidR="002314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b/>
                <w:snapToGrid w:val="0"/>
                <w:color w:val="000000"/>
              </w:rPr>
            </w:r>
            <w:r w:rsidR="002314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4A4">
              <w:rPr>
                <w:snapToGrid w:val="0"/>
                <w:color w:val="000000"/>
              </w:rPr>
            </w:r>
            <w:r w:rsidR="002314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F41DD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E18F8" w:rsidRDefault="001C1C93" w:rsidP="008A178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524AE">
        <w:rPr>
          <w:i/>
        </w:rPr>
        <w:t xml:space="preserve">     </w:t>
      </w:r>
      <w:r w:rsidR="008A1788" w:rsidRPr="008A1788">
        <w:rPr>
          <w:i/>
        </w:rPr>
        <w:t xml:space="preserve">Diplomová práce má </w:t>
      </w:r>
      <w:r w:rsidR="004E18F8">
        <w:rPr>
          <w:i/>
        </w:rPr>
        <w:t xml:space="preserve">vysokou </w:t>
      </w:r>
      <w:proofErr w:type="gramStart"/>
      <w:r w:rsidR="004E18F8">
        <w:rPr>
          <w:i/>
        </w:rPr>
        <w:t>úroveň - obsahovou</w:t>
      </w:r>
      <w:proofErr w:type="gramEnd"/>
      <w:r w:rsidR="004E18F8">
        <w:rPr>
          <w:i/>
        </w:rPr>
        <w:t xml:space="preserve"> i formální. </w:t>
      </w:r>
      <w:r w:rsidR="008A1788" w:rsidRPr="008A1788">
        <w:rPr>
          <w:i/>
        </w:rPr>
        <w:t xml:space="preserve">Je zpracována velmi kvalitně, </w:t>
      </w:r>
      <w:r w:rsidR="004E18F8">
        <w:rPr>
          <w:i/>
        </w:rPr>
        <w:t xml:space="preserve">zcela </w:t>
      </w:r>
      <w:r w:rsidR="008A1788" w:rsidRPr="008A1788">
        <w:rPr>
          <w:i/>
        </w:rPr>
        <w:t>odpovídá</w:t>
      </w:r>
      <w:r w:rsidR="001524AE">
        <w:rPr>
          <w:i/>
        </w:rPr>
        <w:t xml:space="preserve"> </w:t>
      </w:r>
      <w:r w:rsidR="008A1788" w:rsidRPr="008A1788">
        <w:rPr>
          <w:i/>
        </w:rPr>
        <w:t xml:space="preserve">požadavkům kladeným na práce této úrovně, </w:t>
      </w:r>
      <w:r w:rsidR="004E18F8">
        <w:rPr>
          <w:i/>
        </w:rPr>
        <w:t xml:space="preserve">v některých ohledech </w:t>
      </w:r>
      <w:r w:rsidR="008A1788" w:rsidRPr="008A1788">
        <w:rPr>
          <w:i/>
        </w:rPr>
        <w:t xml:space="preserve">ji </w:t>
      </w:r>
      <w:r w:rsidR="004E18F8">
        <w:rPr>
          <w:i/>
        </w:rPr>
        <w:t xml:space="preserve">dokonce </w:t>
      </w:r>
      <w:r w:rsidR="008A1788" w:rsidRPr="008A1788">
        <w:rPr>
          <w:i/>
        </w:rPr>
        <w:t xml:space="preserve">převyšuje. Téma práce je aktuální, </w:t>
      </w:r>
      <w:r w:rsidR="004E18F8">
        <w:rPr>
          <w:i/>
        </w:rPr>
        <w:t xml:space="preserve">protože </w:t>
      </w:r>
      <w:r w:rsidR="008A1788" w:rsidRPr="008A1788">
        <w:rPr>
          <w:i/>
        </w:rPr>
        <w:t>problematika biologické léčby je velmi diskutovaná, zejména vzhledem k r</w:t>
      </w:r>
      <w:r w:rsidR="004E18F8">
        <w:rPr>
          <w:i/>
        </w:rPr>
        <w:t>o</w:t>
      </w:r>
      <w:r w:rsidR="008A1788" w:rsidRPr="008A1788">
        <w:rPr>
          <w:i/>
        </w:rPr>
        <w:t>st</w:t>
      </w:r>
      <w:r w:rsidR="004E18F8">
        <w:rPr>
          <w:i/>
        </w:rPr>
        <w:t>ou</w:t>
      </w:r>
      <w:r w:rsidR="008A1788" w:rsidRPr="008A1788">
        <w:rPr>
          <w:i/>
        </w:rPr>
        <w:t xml:space="preserve">cím nákladům na </w:t>
      </w:r>
      <w:r w:rsidR="004E18F8">
        <w:rPr>
          <w:i/>
        </w:rPr>
        <w:t>tuto léčbu</w:t>
      </w:r>
      <w:r w:rsidR="008A1788" w:rsidRPr="008A1788">
        <w:rPr>
          <w:i/>
        </w:rPr>
        <w:t xml:space="preserve">. Biosimilární léky, které v posledních letech </w:t>
      </w:r>
      <w:r w:rsidR="004E18F8">
        <w:rPr>
          <w:i/>
        </w:rPr>
        <w:t xml:space="preserve">vstoupily </w:t>
      </w:r>
      <w:r w:rsidR="008A1788" w:rsidRPr="008A1788">
        <w:rPr>
          <w:i/>
        </w:rPr>
        <w:t xml:space="preserve">na český trh, </w:t>
      </w:r>
      <w:r w:rsidR="004E18F8">
        <w:rPr>
          <w:i/>
        </w:rPr>
        <w:t xml:space="preserve">přinesly </w:t>
      </w:r>
      <w:r w:rsidR="008A1788" w:rsidRPr="008A1788">
        <w:rPr>
          <w:i/>
        </w:rPr>
        <w:t xml:space="preserve">výrazné úspory v této oblasti a </w:t>
      </w:r>
      <w:r w:rsidR="004E18F8">
        <w:rPr>
          <w:i/>
        </w:rPr>
        <w:t xml:space="preserve">umožnily dostupnost </w:t>
      </w:r>
      <w:r w:rsidR="008A1788" w:rsidRPr="008A1788">
        <w:rPr>
          <w:i/>
        </w:rPr>
        <w:t>biologické léčb</w:t>
      </w:r>
      <w:r w:rsidR="004E18F8">
        <w:rPr>
          <w:i/>
        </w:rPr>
        <w:t xml:space="preserve">y </w:t>
      </w:r>
      <w:r w:rsidR="008A1788" w:rsidRPr="008A1788">
        <w:rPr>
          <w:i/>
        </w:rPr>
        <w:t xml:space="preserve">pro další pacienty. </w:t>
      </w:r>
    </w:p>
    <w:p w:rsidR="008A1788" w:rsidRPr="008A1788" w:rsidRDefault="001524AE" w:rsidP="008A1788">
      <w:pPr>
        <w:rPr>
          <w:i/>
        </w:rPr>
      </w:pPr>
      <w:r>
        <w:rPr>
          <w:i/>
        </w:rPr>
        <w:t xml:space="preserve">     </w:t>
      </w:r>
      <w:r w:rsidR="004E18F8">
        <w:rPr>
          <w:i/>
        </w:rPr>
        <w:t xml:space="preserve">Téma biologické léčby je velmi komplexní a složité, týká se mnoha oborů moderní medicíny. </w:t>
      </w:r>
      <w:r w:rsidR="008A1788" w:rsidRPr="008A1788">
        <w:rPr>
          <w:i/>
        </w:rPr>
        <w:t xml:space="preserve">Získání dat k této problematice není </w:t>
      </w:r>
      <w:r w:rsidR="004E18F8">
        <w:rPr>
          <w:i/>
        </w:rPr>
        <w:t xml:space="preserve">tedy </w:t>
      </w:r>
      <w:r w:rsidR="008A1788" w:rsidRPr="008A1788">
        <w:rPr>
          <w:i/>
        </w:rPr>
        <w:t xml:space="preserve">jednoduché, stejně jako jejich zpracování, Diplomantka získala řadu velmi cenných informací, čerpala z mnoha zdrojů, což bylo jistě velmi náročné, a to nejen časově. Získané informace výborně strukturovala, práce má jasný a logický rámec, pro čtenáře je přehledná. Cíle i metody práce </w:t>
      </w:r>
      <w:r w:rsidR="004E18F8">
        <w:rPr>
          <w:i/>
        </w:rPr>
        <w:t>jsou formulovány</w:t>
      </w:r>
      <w:r w:rsidR="008A1788" w:rsidRPr="008A1788">
        <w:rPr>
          <w:i/>
        </w:rPr>
        <w:t xml:space="preserve"> jasně a srozumitelně.</w:t>
      </w:r>
    </w:p>
    <w:p w:rsidR="001524AE" w:rsidRDefault="001524AE" w:rsidP="008A1788">
      <w:pPr>
        <w:rPr>
          <w:i/>
        </w:rPr>
      </w:pPr>
      <w:r>
        <w:rPr>
          <w:i/>
        </w:rPr>
        <w:t xml:space="preserve">     </w:t>
      </w:r>
      <w:r w:rsidR="008A1788" w:rsidRPr="008A1788">
        <w:rPr>
          <w:i/>
        </w:rPr>
        <w:t xml:space="preserve">Teoretická část se opírá o dostupnou domácí i zahraniční literaturu a je velmi kvalitní základnou pro následující část praktickou. Analytická část využívá poznatků z teoretické části, zvolené metody jsou vhodně aplikovány. Na základě shromážděných dat, týkajících se zejména spotřeby biologických léčiv v revmatologii a gastroenterologii, diplomantka zanalyzovala velmi dobře současnou situaci v oblasti biologické léčby v těchto terapeutických oblastech u nás. Poukázala na velkou podléčenost pacientů biologickou léčbou, zejména ve srovnání s jinými zeměmi. Závěry analýz jsou </w:t>
      </w:r>
      <w:r>
        <w:rPr>
          <w:i/>
        </w:rPr>
        <w:t>formulovány</w:t>
      </w:r>
      <w:r w:rsidR="008A1788" w:rsidRPr="008A1788">
        <w:rPr>
          <w:i/>
        </w:rPr>
        <w:t xml:space="preserve"> jasně a srozumitelně. </w:t>
      </w:r>
    </w:p>
    <w:p w:rsidR="001524AE" w:rsidRDefault="001524AE" w:rsidP="008A1788">
      <w:pPr>
        <w:rPr>
          <w:i/>
        </w:rPr>
      </w:pPr>
      <w:r>
        <w:rPr>
          <w:i/>
        </w:rPr>
        <w:t xml:space="preserve">     </w:t>
      </w:r>
      <w:r w:rsidR="008A1788" w:rsidRPr="008A1788">
        <w:rPr>
          <w:i/>
        </w:rPr>
        <w:t>Na základě výsledků analýz diplomantka navrhla projekt, který se týká uvedení nového biosimilárního léku na český trh. Projektová část navazuje rovněž na teoretické poznatky z první části diplomové práce a jednotlivé kroky projektu na sebe logicky navazují. D</w:t>
      </w:r>
      <w:r>
        <w:rPr>
          <w:i/>
        </w:rPr>
        <w:t xml:space="preserve">iplomantka vhodně uplatnila své osobní zkušenosti s touto problematikou a projekt </w:t>
      </w:r>
      <w:proofErr w:type="gramStart"/>
      <w:r>
        <w:rPr>
          <w:i/>
        </w:rPr>
        <w:t xml:space="preserve">tak  </w:t>
      </w:r>
      <w:r w:rsidR="008A1788" w:rsidRPr="008A1788">
        <w:rPr>
          <w:i/>
        </w:rPr>
        <w:t>odpovídá</w:t>
      </w:r>
      <w:proofErr w:type="gramEnd"/>
      <w:r w:rsidR="008A1788" w:rsidRPr="008A1788">
        <w:rPr>
          <w:i/>
        </w:rPr>
        <w:t xml:space="preserve"> reálné situaci ve farmaceutickém průmyslu </w:t>
      </w:r>
      <w:r>
        <w:rPr>
          <w:i/>
        </w:rPr>
        <w:t>v současných podmínkách</w:t>
      </w:r>
      <w:r w:rsidR="008A1788" w:rsidRPr="008A1788">
        <w:rPr>
          <w:i/>
        </w:rPr>
        <w:t>.</w:t>
      </w:r>
    </w:p>
    <w:p w:rsidR="00FF41DD" w:rsidRPr="00FF41DD" w:rsidRDefault="001524AE" w:rsidP="008A1788">
      <w:pPr>
        <w:rPr>
          <w:i/>
        </w:rPr>
      </w:pPr>
      <w:r>
        <w:rPr>
          <w:i/>
        </w:rPr>
        <w:t xml:space="preserve">     </w:t>
      </w:r>
      <w:r w:rsidR="00FF41DD" w:rsidRPr="00FF41DD">
        <w:rPr>
          <w:i/>
        </w:rPr>
        <w:t xml:space="preserve">Formální úroveň práce je na vysoké </w:t>
      </w:r>
      <w:proofErr w:type="gramStart"/>
      <w:r w:rsidR="00FF41DD" w:rsidRPr="00FF41DD">
        <w:rPr>
          <w:i/>
        </w:rPr>
        <w:t>úrovni,  jednotlivé</w:t>
      </w:r>
      <w:proofErr w:type="gramEnd"/>
      <w:r w:rsidR="00FF41DD" w:rsidRPr="00FF41DD">
        <w:rPr>
          <w:i/>
        </w:rPr>
        <w:t xml:space="preserve"> části práce na sebe navazují a vzájemně se doplňují. V práci diplomantka používá správnou termin</w:t>
      </w:r>
      <w:r>
        <w:rPr>
          <w:i/>
        </w:rPr>
        <w:t>o</w:t>
      </w:r>
      <w:r w:rsidR="00FF41DD" w:rsidRPr="00FF41DD">
        <w:rPr>
          <w:i/>
        </w:rPr>
        <w:t>logii, grafická a jazyková úroveň odpovídá nárokům diplomové práce. Drobná výtka se týká jen grafického zpracování některých obrázků.</w:t>
      </w:r>
    </w:p>
    <w:p w:rsidR="00FF41DD" w:rsidRDefault="00FF41DD" w:rsidP="00FF41DD">
      <w:pPr>
        <w:rPr>
          <w:i/>
        </w:rPr>
      </w:pPr>
    </w:p>
    <w:p w:rsidR="001524AE" w:rsidRPr="00FF41DD" w:rsidRDefault="001524AE" w:rsidP="00FF41DD">
      <w:pPr>
        <w:rPr>
          <w:i/>
        </w:rPr>
      </w:pPr>
      <w:bookmarkStart w:id="8" w:name="_GoBack"/>
      <w:bookmarkEnd w:id="8"/>
    </w:p>
    <w:p w:rsidR="00FF41DD" w:rsidRPr="00FF41DD" w:rsidRDefault="00FF41DD" w:rsidP="00FF41DD">
      <w:pPr>
        <w:rPr>
          <w:i/>
        </w:rPr>
      </w:pPr>
      <w:r w:rsidRPr="00FF41DD">
        <w:rPr>
          <w:i/>
        </w:rPr>
        <w:t>Otázky</w:t>
      </w:r>
      <w:r w:rsidR="008A1788">
        <w:rPr>
          <w:i/>
        </w:rPr>
        <w:t xml:space="preserve"> k obhajobě</w:t>
      </w:r>
      <w:r w:rsidRPr="00FF41DD">
        <w:rPr>
          <w:i/>
        </w:rPr>
        <w:t>:</w:t>
      </w:r>
    </w:p>
    <w:p w:rsidR="00FF41DD" w:rsidRPr="00FF41DD" w:rsidRDefault="00FF41DD" w:rsidP="00FF41DD">
      <w:pPr>
        <w:rPr>
          <w:i/>
        </w:rPr>
      </w:pPr>
      <w:r w:rsidRPr="00FF41DD">
        <w:rPr>
          <w:i/>
        </w:rPr>
        <w:t>Je možno Vámi navržený projekt realizovat v praxi?</w:t>
      </w:r>
    </w:p>
    <w:p w:rsidR="00845B98" w:rsidRPr="00AE58C9" w:rsidRDefault="00FF41DD" w:rsidP="00FF41DD">
      <w:pPr>
        <w:rPr>
          <w:i/>
        </w:rPr>
      </w:pPr>
      <w:r w:rsidRPr="00FF41DD">
        <w:rPr>
          <w:i/>
        </w:rPr>
        <w:t xml:space="preserve">V čem vidíte hlavní úskalí uvádění nových biosimilárních léčiv na trh?  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314A4">
        <w:rPr>
          <w:i/>
        </w:rPr>
      </w:r>
      <w:r w:rsidR="002314A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05DC5">
        <w:rPr>
          <w:i/>
          <w:noProof/>
        </w:rPr>
        <w:t>28. dubna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4A4" w:rsidRDefault="002314A4">
      <w:r>
        <w:separator/>
      </w:r>
    </w:p>
  </w:endnote>
  <w:endnote w:type="continuationSeparator" w:id="0">
    <w:p w:rsidR="002314A4" w:rsidRDefault="0023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4A4" w:rsidRDefault="002314A4">
      <w:r>
        <w:separator/>
      </w:r>
    </w:p>
  </w:footnote>
  <w:footnote w:type="continuationSeparator" w:id="0">
    <w:p w:rsidR="002314A4" w:rsidRDefault="002314A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524AE"/>
    <w:rsid w:val="0016014F"/>
    <w:rsid w:val="001744E5"/>
    <w:rsid w:val="001A6F9F"/>
    <w:rsid w:val="001B5B85"/>
    <w:rsid w:val="001C1C93"/>
    <w:rsid w:val="001E0D4A"/>
    <w:rsid w:val="002126D4"/>
    <w:rsid w:val="00226337"/>
    <w:rsid w:val="002314A4"/>
    <w:rsid w:val="00240D6D"/>
    <w:rsid w:val="00246CC0"/>
    <w:rsid w:val="002639CA"/>
    <w:rsid w:val="0028100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D4E37"/>
    <w:rsid w:val="004E18F8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78A1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1788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05DC5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2021"/>
    <w:rsid w:val="00FD5918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CA4E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3822796-0564-4689-AEBC-6E45EF6F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804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Jirsa</cp:lastModifiedBy>
  <cp:revision>10</cp:revision>
  <cp:lastPrinted>2014-07-24T08:52:00Z</cp:lastPrinted>
  <dcterms:created xsi:type="dcterms:W3CDTF">2018-04-24T10:13:00Z</dcterms:created>
  <dcterms:modified xsi:type="dcterms:W3CDTF">2019-04-28T19:02:00Z</dcterms:modified>
</cp:coreProperties>
</file>