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3D" w:rsidRDefault="00EA033D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13399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Kristýna Hanáčková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13399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Budování značky začínajících designérů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165D2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13399B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165D2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Gartnerová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560EA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340.8pt;height:177.6pt" o:ole="">
            <v:imagedata r:id="rId7" o:title=""/>
          </v:shape>
          <o:OLEObject Type="Embed" ProgID="Excel.Sheet.8" ShapeID="_x0000_i1063" DrawAspect="Content" ObjectID="_1618300549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0B6406" w:rsidRPr="00933E37" w:rsidRDefault="00933E37" w:rsidP="00933E3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33E37">
        <w:rPr>
          <w:rFonts w:ascii="Calibri" w:hAnsi="Calibri" w:cs="Calibri"/>
          <w:sz w:val="24"/>
          <w:szCs w:val="24"/>
        </w:rPr>
        <w:t>Dobře zpracovaná situační analýza značky</w:t>
      </w:r>
    </w:p>
    <w:p w:rsidR="00933E37" w:rsidRPr="00933E37" w:rsidRDefault="00933E37" w:rsidP="00933E3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33E37">
        <w:rPr>
          <w:rFonts w:ascii="Calibri" w:hAnsi="Calibri" w:cs="Calibri"/>
          <w:sz w:val="24"/>
          <w:szCs w:val="24"/>
        </w:rPr>
        <w:t>Spolupráce s lokálními tvůrci</w:t>
      </w:r>
    </w:p>
    <w:p w:rsidR="00933E37" w:rsidRDefault="00933E37" w:rsidP="00933E3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33E37">
        <w:rPr>
          <w:rFonts w:ascii="Calibri" w:hAnsi="Calibri" w:cs="Calibri"/>
          <w:sz w:val="24"/>
          <w:szCs w:val="24"/>
        </w:rPr>
        <w:t>Možnost aplikace výsledků do designového prostředí</w:t>
      </w:r>
    </w:p>
    <w:p w:rsidR="00560EA4" w:rsidRDefault="00560EA4" w:rsidP="00933E3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Potenciál k dalšímu rozvoji výzkumu</w:t>
      </w:r>
    </w:p>
    <w:p w:rsidR="00933E37" w:rsidRPr="005354CD" w:rsidRDefault="00933E3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</w:p>
    <w:p w:rsidR="008242D2" w:rsidRDefault="008242D2" w:rsidP="000B6406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933E37" w:rsidRPr="00933E37" w:rsidRDefault="00933E37" w:rsidP="00933E37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33E37">
        <w:rPr>
          <w:rFonts w:ascii="Calibri" w:hAnsi="Calibri" w:cs="Calibri"/>
          <w:sz w:val="24"/>
          <w:szCs w:val="24"/>
        </w:rPr>
        <w:t>SWOT analýza dělaná pouze interně z </w:t>
      </w:r>
      <w:r w:rsidRPr="00933E37">
        <w:rPr>
          <w:rFonts w:ascii="Calibri" w:hAnsi="Calibri" w:cs="Calibri"/>
          <w:sz w:val="24"/>
          <w:szCs w:val="24"/>
        </w:rPr>
        <w:t>pohledu</w:t>
      </w:r>
      <w:r w:rsidRPr="00933E37">
        <w:rPr>
          <w:rFonts w:ascii="Calibri" w:hAnsi="Calibri" w:cs="Calibri"/>
          <w:sz w:val="24"/>
          <w:szCs w:val="24"/>
        </w:rPr>
        <w:t xml:space="preserve"> autorky</w:t>
      </w:r>
      <w:r w:rsidRPr="00933E37">
        <w:rPr>
          <w:rFonts w:ascii="Calibri" w:hAnsi="Calibri" w:cs="Calibri"/>
          <w:sz w:val="24"/>
          <w:szCs w:val="24"/>
        </w:rPr>
        <w:t xml:space="preserve"> a tvůrkyně značky, nezahrnuje pohledy zákazníků či dalších stakeholderů</w:t>
      </w:r>
    </w:p>
    <w:p w:rsidR="00933E37" w:rsidRPr="00933E37" w:rsidRDefault="00933E37" w:rsidP="00933E37">
      <w:pPr>
        <w:rPr>
          <w:rFonts w:ascii="Calibri" w:hAnsi="Calibri" w:cs="Calibri"/>
          <w:sz w:val="24"/>
          <w:szCs w:val="24"/>
        </w:rPr>
      </w:pPr>
    </w:p>
    <w:p w:rsidR="00933E37" w:rsidRPr="00933E37" w:rsidRDefault="00560EA4" w:rsidP="00933E37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Vnímání značky bylo oveřeno na malém vzorku potenciálních zákazníků</w:t>
      </w:r>
    </w:p>
    <w:p w:rsidR="000B6406" w:rsidRPr="005354CD" w:rsidRDefault="000B6406" w:rsidP="000B6406">
      <w:pPr>
        <w:jc w:val="both"/>
        <w:rPr>
          <w:rFonts w:ascii="Calibri" w:hAnsi="Calibri" w:cs="Calibri"/>
          <w:b/>
          <w:sz w:val="24"/>
          <w:szCs w:val="24"/>
        </w:rPr>
      </w:pP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8576C" w:rsidRDefault="00AB018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Kdybyste měla zhodnotit Instagram účty designérů či designových značek podobného rozsahu jako je KAVE footwear, koho byste uvedla jako příklad dobré praxe a proč?</w:t>
      </w:r>
    </w:p>
    <w:p w:rsidR="000B6406" w:rsidRDefault="000B640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</w:t>
      </w:r>
      <w:r w:rsidR="00935F5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la plagiátorství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935F59">
        <w:rPr>
          <w:rFonts w:ascii="Calibri" w:hAnsi="Calibri" w:cs="Calibri"/>
          <w:b/>
          <w:sz w:val="24"/>
          <w:szCs w:val="24"/>
        </w:rPr>
        <w:t xml:space="preserve"> 30. 4. 2019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C6" w:rsidRDefault="00EC3FC6">
      <w:r>
        <w:separator/>
      </w:r>
    </w:p>
  </w:endnote>
  <w:endnote w:type="continuationSeparator" w:id="0">
    <w:p w:rsidR="00EC3FC6" w:rsidRDefault="00EC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D2" w:rsidRDefault="004516D2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16D2" w:rsidRDefault="004516D2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D2" w:rsidRPr="00B559B0" w:rsidRDefault="004516D2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4516D2" w:rsidRPr="00B559B0" w:rsidRDefault="004516D2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C6" w:rsidRDefault="00EC3FC6">
      <w:r>
        <w:separator/>
      </w:r>
    </w:p>
  </w:footnote>
  <w:footnote w:type="continuationSeparator" w:id="0">
    <w:p w:rsidR="00EC3FC6" w:rsidRDefault="00EC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D2" w:rsidRDefault="004516D2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4E3A"/>
    <w:multiLevelType w:val="hybridMultilevel"/>
    <w:tmpl w:val="9C563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39F"/>
    <w:multiLevelType w:val="hybridMultilevel"/>
    <w:tmpl w:val="A81A6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B6406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399B"/>
    <w:rsid w:val="0013588D"/>
    <w:rsid w:val="0014316C"/>
    <w:rsid w:val="00147C9F"/>
    <w:rsid w:val="00165D20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516D2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0EA4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576C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F9E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3E37"/>
    <w:rsid w:val="00935F59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8410F"/>
    <w:rsid w:val="00A937FC"/>
    <w:rsid w:val="00AA09BC"/>
    <w:rsid w:val="00AB018B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3FC6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1A588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93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6</cp:revision>
  <cp:lastPrinted>2010-04-15T13:27:00Z</cp:lastPrinted>
  <dcterms:created xsi:type="dcterms:W3CDTF">2019-04-30T15:12:00Z</dcterms:created>
  <dcterms:modified xsi:type="dcterms:W3CDTF">2019-05-02T09:09:00Z</dcterms:modified>
</cp:coreProperties>
</file>