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156E1066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</w:t>
      </w:r>
      <w:bookmarkStart w:id="0" w:name="_GoBack"/>
      <w:bookmarkEnd w:id="0"/>
      <w:r>
        <w:rPr>
          <w:b/>
          <w:sz w:val="28"/>
          <w:szCs w:val="28"/>
        </w:rPr>
        <w:t>aktická část*</w:t>
      </w:r>
    </w:p>
    <w:p w14:paraId="0A37501D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1D47FB44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D8A82BA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E7843DB" w14:textId="77777777" w:rsidR="002E5B3F" w:rsidRPr="00D228C6" w:rsidRDefault="00CF20DB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Tereza Chmurová</w:t>
            </w:r>
          </w:p>
        </w:tc>
      </w:tr>
      <w:tr w:rsidR="002E5B3F" w:rsidRPr="00D228C6" w14:paraId="4015858E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4688F7F0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F51CC28" w14:textId="77777777" w:rsidR="002E5B3F" w:rsidRPr="00D228C6" w:rsidRDefault="00B6789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="004975DD">
              <w:rPr>
                <w:b/>
                <w:szCs w:val="24"/>
              </w:rPr>
              <w:t xml:space="preserve"> 8206/Výtvarná umění</w:t>
            </w:r>
          </w:p>
        </w:tc>
      </w:tr>
      <w:tr w:rsidR="002E5B3F" w:rsidRPr="00D228C6" w14:paraId="32E75702" w14:textId="77777777" w:rsidTr="004975DD">
        <w:trPr>
          <w:trHeight w:val="296"/>
        </w:trPr>
        <w:tc>
          <w:tcPr>
            <w:tcW w:w="2988" w:type="dxa"/>
            <w:shd w:val="clear" w:color="auto" w:fill="auto"/>
          </w:tcPr>
          <w:p w14:paraId="5884D53A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1689051" w14:textId="77777777" w:rsidR="002E5B3F" w:rsidRPr="00D228C6" w:rsidRDefault="004975DD" w:rsidP="002E237F">
            <w:pPr>
              <w:spacing w:after="0"/>
              <w:rPr>
                <w:b/>
                <w:szCs w:val="24"/>
              </w:rPr>
            </w:pPr>
            <w:r>
              <w:t>8206</w:t>
            </w:r>
            <w:r w:rsidR="002E237F">
              <w:t>T</w:t>
            </w:r>
            <w:r>
              <w:t>102/</w:t>
            </w:r>
            <w:proofErr w:type="spellStart"/>
            <w:r>
              <w:t>Multimedia</w:t>
            </w:r>
            <w:proofErr w:type="spellEnd"/>
            <w:r>
              <w:t xml:space="preserve"> a design/ateliér </w:t>
            </w:r>
            <w:r w:rsidR="00CF20DB">
              <w:t>D</w:t>
            </w:r>
            <w:r w:rsidR="00DA2AF1">
              <w:t>esign</w:t>
            </w:r>
            <w:r w:rsidR="00CF20DB">
              <w:t xml:space="preserve"> </w:t>
            </w:r>
            <w:r w:rsidR="00DA2AF1" w:rsidRPr="00CF20DB">
              <w:t>oděvu</w:t>
            </w:r>
          </w:p>
        </w:tc>
      </w:tr>
      <w:tr w:rsidR="002E5B3F" w:rsidRPr="00D228C6" w14:paraId="3AECA3EA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52D00933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6DB8B03C" w14:textId="77777777" w:rsidR="002E5B3F" w:rsidRPr="00D228C6" w:rsidRDefault="004975DD" w:rsidP="00DA2AF1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</w:t>
            </w:r>
            <w:r w:rsidR="002E5B3F" w:rsidRPr="00D228C6">
              <w:rPr>
                <w:b/>
                <w:szCs w:val="24"/>
              </w:rPr>
              <w:t>Akad. rok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3A301EAD" w14:textId="77777777" w:rsidR="002E5B3F" w:rsidRPr="00D228C6" w:rsidRDefault="00DA2AF1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CF20DB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/1</w:t>
            </w:r>
            <w:r w:rsidR="00CF20DB">
              <w:rPr>
                <w:b/>
                <w:szCs w:val="24"/>
              </w:rPr>
              <w:t>9</w:t>
            </w:r>
          </w:p>
        </w:tc>
      </w:tr>
      <w:tr w:rsidR="002E5B3F" w:rsidRPr="00D228C6" w14:paraId="29D6B04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5DAB6C7B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0A6959E7" w14:textId="77777777" w:rsidR="002E5B3F" w:rsidRPr="00D228C6" w:rsidRDefault="004975D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2E5B3F" w:rsidRPr="00D228C6" w14:paraId="2F75B3DA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09012F8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1DB9A1D" w14:textId="77777777" w:rsidR="002E5B3F" w:rsidRPr="00D228C6" w:rsidRDefault="00CF20DB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Obraz oděvu</w:t>
            </w:r>
          </w:p>
        </w:tc>
      </w:tr>
      <w:tr w:rsidR="002E5B3F" w:rsidRPr="00D228C6" w14:paraId="4EE917C7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1A3FE9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BC3B159" w14:textId="77777777" w:rsidR="002E5B3F" w:rsidRPr="00D228C6" w:rsidRDefault="00CF20DB" w:rsidP="00D228C6">
            <w:pPr>
              <w:spacing w:after="0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Mgr.art</w:t>
            </w:r>
            <w:proofErr w:type="spellEnd"/>
            <w:proofErr w:type="gramEnd"/>
            <w:r>
              <w:rPr>
                <w:b/>
                <w:szCs w:val="24"/>
              </w:rPr>
              <w:t xml:space="preserve">. Ivana Kaňovská,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14:paraId="02EB378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A05A80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9FEA901" w14:textId="79BD6810" w:rsidR="00EF706C" w:rsidRDefault="00CF20DB" w:rsidP="00CD5972">
      <w:pPr>
        <w:spacing w:after="0"/>
        <w:jc w:val="both"/>
        <w:rPr>
          <w:szCs w:val="24"/>
        </w:rPr>
      </w:pPr>
      <w:r>
        <w:rPr>
          <w:szCs w:val="24"/>
        </w:rPr>
        <w:t>Diplomantka Tereza Chmurová předkládá svou diplomovou práci s názvem „Obraz oděvu“ v podobě uceleného projektu, logicky doplňující se teoretické a praktické části práce. Teoretická část práce je poměrně uceleným teoretickým základním</w:t>
      </w:r>
      <w:r w:rsidR="00C953AA">
        <w:rPr>
          <w:szCs w:val="24"/>
        </w:rPr>
        <w:t xml:space="preserve"> </w:t>
      </w:r>
      <w:r>
        <w:rPr>
          <w:szCs w:val="24"/>
        </w:rPr>
        <w:t>(sběrným) materiálem, potřebným pro plynulý vývoj práce celkově. Diplomatka tuto část práce dělí do 4 kapitol: 1. kapitola: O prodávání módy, 2.</w:t>
      </w:r>
      <w:r w:rsidR="0016622E">
        <w:rPr>
          <w:szCs w:val="24"/>
        </w:rPr>
        <w:t xml:space="preserve">  </w:t>
      </w:r>
      <w:r>
        <w:rPr>
          <w:szCs w:val="24"/>
        </w:rPr>
        <w:t xml:space="preserve">kapitola: O obrazech a objektech, 3. kapitola: O </w:t>
      </w:r>
      <w:r w:rsidR="0016622E">
        <w:rPr>
          <w:szCs w:val="24"/>
        </w:rPr>
        <w:t xml:space="preserve">sběratelství a sběračství a 4. kapitola: Vizuální komunikace u značky Baťa a.s., což nepovažuji za příliš zdařilé </w:t>
      </w:r>
      <w:r w:rsidR="006F44B0">
        <w:rPr>
          <w:szCs w:val="24"/>
        </w:rPr>
        <w:t>rozdělení</w:t>
      </w:r>
      <w:r w:rsidR="0016622E">
        <w:rPr>
          <w:szCs w:val="24"/>
        </w:rPr>
        <w:t xml:space="preserve"> textu</w:t>
      </w:r>
      <w:r w:rsidR="006F44B0">
        <w:rPr>
          <w:szCs w:val="24"/>
        </w:rPr>
        <w:t xml:space="preserve"> do</w:t>
      </w:r>
      <w:r w:rsidR="0016622E">
        <w:rPr>
          <w:szCs w:val="24"/>
        </w:rPr>
        <w:t xml:space="preserve"> 4 kapitol v rozsahu 30 normostran</w:t>
      </w:r>
      <w:r w:rsidR="006F44B0">
        <w:rPr>
          <w:szCs w:val="24"/>
        </w:rPr>
        <w:t xml:space="preserve">. Obsahově i rozsahově nejsou kapitoly </w:t>
      </w:r>
      <w:r w:rsidR="0016622E">
        <w:rPr>
          <w:szCs w:val="24"/>
        </w:rPr>
        <w:t>vyvážen</w:t>
      </w:r>
      <w:r w:rsidR="006F44B0">
        <w:rPr>
          <w:szCs w:val="24"/>
        </w:rPr>
        <w:t>é</w:t>
      </w:r>
      <w:r w:rsidR="0016622E">
        <w:rPr>
          <w:szCs w:val="24"/>
        </w:rPr>
        <w:t>.</w:t>
      </w:r>
    </w:p>
    <w:p w14:paraId="05BC29A5" w14:textId="3F534CFD" w:rsidR="00EF706C" w:rsidRDefault="0016622E" w:rsidP="00CD5972">
      <w:pPr>
        <w:spacing w:after="0"/>
        <w:jc w:val="both"/>
        <w:rPr>
          <w:szCs w:val="24"/>
        </w:rPr>
      </w:pPr>
      <w:r>
        <w:rPr>
          <w:szCs w:val="24"/>
        </w:rPr>
        <w:t>Nejrozsáhlejšími a nejobsažnějšími jsou kapitoly 1.</w:t>
      </w:r>
      <w:r w:rsidR="00C953AA">
        <w:rPr>
          <w:szCs w:val="24"/>
        </w:rPr>
        <w:t xml:space="preserve"> </w:t>
      </w:r>
      <w:r>
        <w:rPr>
          <w:szCs w:val="24"/>
        </w:rPr>
        <w:t>a 2. Zvláště 1. kapitolu „O prodávání módy“ považuji pro diplomovou práci tematicky za nejnosnější. Pojednává</w:t>
      </w:r>
      <w:r w:rsidR="00035554">
        <w:rPr>
          <w:szCs w:val="24"/>
        </w:rPr>
        <w:t xml:space="preserve"> </w:t>
      </w:r>
      <w:r>
        <w:rPr>
          <w:szCs w:val="24"/>
        </w:rPr>
        <w:t>stručn</w:t>
      </w:r>
      <w:r w:rsidR="00035554">
        <w:rPr>
          <w:szCs w:val="24"/>
        </w:rPr>
        <w:t>ě a chronologicky</w:t>
      </w:r>
      <w:r>
        <w:rPr>
          <w:szCs w:val="24"/>
        </w:rPr>
        <w:t xml:space="preserve"> o vzniku a vývoji obchodn</w:t>
      </w:r>
      <w:r w:rsidR="00035554">
        <w:rPr>
          <w:szCs w:val="24"/>
        </w:rPr>
        <w:t xml:space="preserve">ích domů celosvětově, o vytváření obchodních prodejních výloh, módní reklamě a významu působení výtvarných umělců na platformě tématiky „vizuální </w:t>
      </w:r>
      <w:proofErr w:type="spellStart"/>
      <w:r w:rsidR="00035554">
        <w:rPr>
          <w:szCs w:val="24"/>
        </w:rPr>
        <w:t>merchandising</w:t>
      </w:r>
      <w:proofErr w:type="spellEnd"/>
      <w:r w:rsidR="00035554">
        <w:rPr>
          <w:szCs w:val="24"/>
        </w:rPr>
        <w:t>“.</w:t>
      </w:r>
    </w:p>
    <w:p w14:paraId="0A787C20" w14:textId="77777777" w:rsidR="00035554" w:rsidRDefault="00035554" w:rsidP="00CD5972">
      <w:pPr>
        <w:spacing w:after="0"/>
        <w:jc w:val="both"/>
        <w:rPr>
          <w:szCs w:val="24"/>
        </w:rPr>
      </w:pPr>
      <w:r>
        <w:rPr>
          <w:szCs w:val="24"/>
        </w:rPr>
        <w:t>Ve 2. kapitole DP „ O obrazech a objektech</w:t>
      </w:r>
      <w:r w:rsidR="006F44B0">
        <w:rPr>
          <w:szCs w:val="24"/>
        </w:rPr>
        <w:t>“</w:t>
      </w:r>
      <w:r>
        <w:rPr>
          <w:szCs w:val="24"/>
        </w:rPr>
        <w:t xml:space="preserve"> </w:t>
      </w:r>
      <w:r w:rsidR="006F44B0">
        <w:rPr>
          <w:szCs w:val="24"/>
        </w:rPr>
        <w:t>diplomantka rozpracovává</w:t>
      </w:r>
      <w:r w:rsidR="00137334">
        <w:rPr>
          <w:szCs w:val="24"/>
        </w:rPr>
        <w:t xml:space="preserve"> teoretický</w:t>
      </w:r>
      <w:r w:rsidR="006F44B0">
        <w:rPr>
          <w:szCs w:val="24"/>
        </w:rPr>
        <w:t xml:space="preserve"> diskurz z</w:t>
      </w:r>
      <w:r w:rsidR="00137334">
        <w:rPr>
          <w:szCs w:val="24"/>
        </w:rPr>
        <w:t xml:space="preserve"> hlediska</w:t>
      </w:r>
      <w:r w:rsidR="006F44B0">
        <w:rPr>
          <w:szCs w:val="24"/>
        </w:rPr>
        <w:t xml:space="preserve"> </w:t>
      </w:r>
      <w:r>
        <w:rPr>
          <w:szCs w:val="24"/>
        </w:rPr>
        <w:t xml:space="preserve">objektového a avantgardního umění </w:t>
      </w:r>
      <w:r w:rsidR="006F44B0">
        <w:rPr>
          <w:szCs w:val="24"/>
        </w:rPr>
        <w:t xml:space="preserve">především </w:t>
      </w:r>
      <w:r>
        <w:rPr>
          <w:szCs w:val="24"/>
        </w:rPr>
        <w:t xml:space="preserve">první poloviny </w:t>
      </w:r>
      <w:proofErr w:type="gramStart"/>
      <w:r>
        <w:rPr>
          <w:szCs w:val="24"/>
        </w:rPr>
        <w:t>20.stole</w:t>
      </w:r>
      <w:r w:rsidR="00137334">
        <w:rPr>
          <w:szCs w:val="24"/>
        </w:rPr>
        <w:t>tí</w:t>
      </w:r>
      <w:proofErr w:type="gramEnd"/>
      <w:r w:rsidR="00137334">
        <w:rPr>
          <w:szCs w:val="24"/>
        </w:rPr>
        <w:t xml:space="preserve">, kdy se předmět samotný stává objektem a je povýšen na umělecké dílo. </w:t>
      </w:r>
      <w:r w:rsidR="00AC7C03">
        <w:rPr>
          <w:szCs w:val="24"/>
        </w:rPr>
        <w:t>O</w:t>
      </w:r>
      <w:r w:rsidR="00137334">
        <w:rPr>
          <w:szCs w:val="24"/>
        </w:rPr>
        <w:t xml:space="preserve">podstatňuje velmi čtivým způsobem pojmy </w:t>
      </w:r>
      <w:r w:rsidR="00AC7C03">
        <w:rPr>
          <w:szCs w:val="24"/>
        </w:rPr>
        <w:t xml:space="preserve">problematiky </w:t>
      </w:r>
      <w:r w:rsidR="00137334">
        <w:rPr>
          <w:szCs w:val="24"/>
        </w:rPr>
        <w:t xml:space="preserve">objektu, </w:t>
      </w:r>
      <w:r w:rsidR="00AC7C03">
        <w:rPr>
          <w:szCs w:val="24"/>
        </w:rPr>
        <w:t xml:space="preserve">umění </w:t>
      </w:r>
      <w:proofErr w:type="spellStart"/>
      <w:r w:rsidR="00137334">
        <w:rPr>
          <w:szCs w:val="24"/>
        </w:rPr>
        <w:t>ready</w:t>
      </w:r>
      <w:proofErr w:type="spellEnd"/>
      <w:r w:rsidR="00137334">
        <w:rPr>
          <w:szCs w:val="24"/>
        </w:rPr>
        <w:t xml:space="preserve">-made, surrealismu, fenoménu hnutí </w:t>
      </w:r>
      <w:proofErr w:type="spellStart"/>
      <w:r w:rsidR="00137334">
        <w:rPr>
          <w:szCs w:val="24"/>
        </w:rPr>
        <w:t>Fluxus</w:t>
      </w:r>
      <w:proofErr w:type="spellEnd"/>
      <w:r w:rsidR="00137334">
        <w:rPr>
          <w:szCs w:val="24"/>
        </w:rPr>
        <w:t xml:space="preserve"> a srovnává jej se současným obrazem dnešního vnímání</w:t>
      </w:r>
      <w:r w:rsidR="00AC7C03">
        <w:rPr>
          <w:szCs w:val="24"/>
        </w:rPr>
        <w:t xml:space="preserve"> světa prostřednictvím virtuálních médií, virtuální prožívání emocí prostřednictvím všudypřítomných sociálních sítí a kriticky se  vyjadřuje k soudobé </w:t>
      </w:r>
      <w:proofErr w:type="spellStart"/>
      <w:r w:rsidR="00AC7C03">
        <w:rPr>
          <w:szCs w:val="24"/>
        </w:rPr>
        <w:t>postfaktické</w:t>
      </w:r>
      <w:proofErr w:type="spellEnd"/>
      <w:r w:rsidR="00AC7C03">
        <w:rPr>
          <w:szCs w:val="24"/>
        </w:rPr>
        <w:t xml:space="preserve"> éře.</w:t>
      </w:r>
    </w:p>
    <w:p w14:paraId="3258AE3F" w14:textId="724E2C10" w:rsidR="00EF706C" w:rsidRDefault="00AC7C03" w:rsidP="00CD5972">
      <w:pPr>
        <w:spacing w:after="0"/>
        <w:jc w:val="both"/>
        <w:rPr>
          <w:szCs w:val="24"/>
        </w:rPr>
      </w:pPr>
      <w:r>
        <w:rPr>
          <w:szCs w:val="24"/>
        </w:rPr>
        <w:t>3.</w:t>
      </w:r>
      <w:r w:rsidR="00C953AA">
        <w:rPr>
          <w:szCs w:val="24"/>
        </w:rPr>
        <w:t xml:space="preserve"> </w:t>
      </w:r>
      <w:r>
        <w:rPr>
          <w:szCs w:val="24"/>
        </w:rPr>
        <w:t xml:space="preserve">kapitola teoretické práce pojednává o </w:t>
      </w:r>
      <w:r w:rsidR="005858BB">
        <w:rPr>
          <w:szCs w:val="24"/>
        </w:rPr>
        <w:t xml:space="preserve">pojmech sběratelství a sběračství, a zaměřuje se na </w:t>
      </w:r>
      <w:r>
        <w:rPr>
          <w:szCs w:val="24"/>
        </w:rPr>
        <w:t>renesanční osobnos</w:t>
      </w:r>
      <w:r w:rsidR="005858BB">
        <w:rPr>
          <w:szCs w:val="24"/>
        </w:rPr>
        <w:t>t</w:t>
      </w:r>
      <w:r>
        <w:rPr>
          <w:szCs w:val="24"/>
        </w:rPr>
        <w:t xml:space="preserve"> Rudolfa II. a jeho zálibě ve sběratelství, které </w:t>
      </w:r>
      <w:r w:rsidR="005858BB">
        <w:rPr>
          <w:szCs w:val="24"/>
        </w:rPr>
        <w:t xml:space="preserve">položilo základ vzniku budoucích galerií. Tématika sběratelství a sběračství se přímo vztahuje ke zvolenému tématu praktické části práce, je však spíše tendenční myšlenkou pro praktický výstup práce. Při rozsahu textu 2 normostran, které tvoří celou 3. kapitolu, bych spíše zahrnula tento krátký text do praktické části projektu, tato problematika samotná by zasloužila další, hlubší průzkum, což by nesporně obsáhlo další diplomovou práci. </w:t>
      </w:r>
    </w:p>
    <w:p w14:paraId="0171F95F" w14:textId="77777777" w:rsidR="00EF706C" w:rsidRDefault="005858BB" w:rsidP="00CD5972">
      <w:pPr>
        <w:spacing w:after="0"/>
        <w:jc w:val="both"/>
        <w:rPr>
          <w:szCs w:val="24"/>
        </w:rPr>
      </w:pPr>
      <w:r>
        <w:rPr>
          <w:szCs w:val="24"/>
        </w:rPr>
        <w:t>4. kapitola s názvem „Vizuální komunikace u značky Baťa a.s. již směle autorka mohla zařadit do praktického projektu. Jde o její osobní zkušenost v pozici vizuálního komunikátora u konkrétní značky na trhu. Kapitola je plná praktických postřehů z praxe, a doplňuje jej interview</w:t>
      </w:r>
      <w:r w:rsidR="00D3259D">
        <w:rPr>
          <w:szCs w:val="24"/>
        </w:rPr>
        <w:t xml:space="preserve"> s manažerkou vizuálního oddělení firmy Baťa a.s., což práci přidává přesah</w:t>
      </w:r>
      <w:r w:rsidR="0069164D">
        <w:rPr>
          <w:szCs w:val="24"/>
        </w:rPr>
        <w:t xml:space="preserve"> do praxe -</w:t>
      </w:r>
      <w:r w:rsidR="00D3259D">
        <w:rPr>
          <w:szCs w:val="24"/>
        </w:rPr>
        <w:t xml:space="preserve"> „střet s</w:t>
      </w:r>
      <w:r w:rsidR="003A23CB">
        <w:rPr>
          <w:szCs w:val="24"/>
        </w:rPr>
        <w:t> </w:t>
      </w:r>
      <w:r w:rsidR="00D3259D">
        <w:rPr>
          <w:szCs w:val="24"/>
        </w:rPr>
        <w:t>realitou</w:t>
      </w:r>
      <w:r w:rsidR="003A23CB">
        <w:rPr>
          <w:szCs w:val="24"/>
        </w:rPr>
        <w:t>“.</w:t>
      </w:r>
    </w:p>
    <w:p w14:paraId="515A5B6F" w14:textId="77777777" w:rsidR="003A23CB" w:rsidRDefault="003A23CB" w:rsidP="00CD5972">
      <w:pPr>
        <w:spacing w:after="0"/>
        <w:jc w:val="both"/>
        <w:rPr>
          <w:szCs w:val="24"/>
        </w:rPr>
      </w:pPr>
      <w:r>
        <w:rPr>
          <w:szCs w:val="24"/>
        </w:rPr>
        <w:t>Praktickým výstupem práce je autorská instalace</w:t>
      </w:r>
      <w:r w:rsidR="0069164D">
        <w:rPr>
          <w:szCs w:val="24"/>
        </w:rPr>
        <w:t xml:space="preserve"> nazvaná „</w:t>
      </w:r>
      <w:proofErr w:type="spellStart"/>
      <w:r w:rsidR="0069164D">
        <w:rPr>
          <w:szCs w:val="24"/>
        </w:rPr>
        <w:t>Coulisse</w:t>
      </w:r>
      <w:proofErr w:type="spellEnd"/>
      <w:r w:rsidR="0069164D">
        <w:rPr>
          <w:szCs w:val="24"/>
        </w:rPr>
        <w:t xml:space="preserve">“ </w:t>
      </w:r>
      <w:r>
        <w:rPr>
          <w:szCs w:val="24"/>
        </w:rPr>
        <w:t>ve výloze obchodního domu Baťa, skládající se z oděvní kolekce 9 kusů oděvů, doplněná autorským potiskem a módními doplňky v podobě brýlí, síťovaných tašek a bot. In</w:t>
      </w:r>
      <w:r w:rsidR="006E1753">
        <w:rPr>
          <w:szCs w:val="24"/>
        </w:rPr>
        <w:t>sp</w:t>
      </w:r>
      <w:r>
        <w:rPr>
          <w:szCs w:val="24"/>
        </w:rPr>
        <w:t xml:space="preserve">irační tématikou praktické části </w:t>
      </w:r>
      <w:r>
        <w:rPr>
          <w:szCs w:val="24"/>
        </w:rPr>
        <w:lastRenderedPageBreak/>
        <w:t xml:space="preserve">DP je </w:t>
      </w:r>
      <w:r w:rsidR="006E1753">
        <w:rPr>
          <w:szCs w:val="24"/>
        </w:rPr>
        <w:t>sběračství a  sběratelství tj. hromadění věcí. Autorka v pracovním procesu shromažďuje velké množství předmětů, ať už osobního, nebo darovaného charakteru. Skládáním těchto předmětů vytváří nově vznikající kompozice, které fotí a následně z fotografií vytváří obrazy, které formou sublimačního tisku využívá jako dezény aplikované v oděvech. Další formou práce je přímá aplikace předmětů na oděv, mnohdy dochází až k utváření kumulovaných shluků předmětů, kter</w:t>
      </w:r>
      <w:r w:rsidR="00AE4F11">
        <w:rPr>
          <w:szCs w:val="24"/>
        </w:rPr>
        <w:t>é mají vizuál „</w:t>
      </w:r>
      <w:r w:rsidR="006E1753">
        <w:rPr>
          <w:szCs w:val="24"/>
        </w:rPr>
        <w:t>oděvní asambláž</w:t>
      </w:r>
      <w:r w:rsidR="00AE4F11">
        <w:rPr>
          <w:szCs w:val="24"/>
        </w:rPr>
        <w:t>e“</w:t>
      </w:r>
      <w:r w:rsidR="006E1753">
        <w:rPr>
          <w:szCs w:val="24"/>
        </w:rPr>
        <w:t xml:space="preserve">. Důležitou roli v praktickém výstupu sehrává pojem recyklace. </w:t>
      </w:r>
      <w:r w:rsidR="00AE4F11">
        <w:rPr>
          <w:szCs w:val="24"/>
        </w:rPr>
        <w:t xml:space="preserve">Předměty přímo aplikované i přenesené digitální formou v podobě tištěného dezénu </w:t>
      </w:r>
      <w:proofErr w:type="spellStart"/>
      <w:r w:rsidR="00AE4F11">
        <w:rPr>
          <w:szCs w:val="24"/>
        </w:rPr>
        <w:t>dostávájí</w:t>
      </w:r>
      <w:proofErr w:type="spellEnd"/>
      <w:r w:rsidR="00AE4F11">
        <w:rPr>
          <w:szCs w:val="24"/>
        </w:rPr>
        <w:t xml:space="preserve"> nový život a funkci.</w:t>
      </w:r>
      <w:r w:rsidR="00DC3CD1">
        <w:rPr>
          <w:szCs w:val="24"/>
        </w:rPr>
        <w:t xml:space="preserve"> Stejně jako staré oděvy, které autorka začleňuje do oděvní konstrukce a dává jim znovunalezenou hodnotu.</w:t>
      </w:r>
      <w:r w:rsidR="00AE4F11">
        <w:rPr>
          <w:szCs w:val="24"/>
        </w:rPr>
        <w:t xml:space="preserve"> Autorka svou prací demonstruje svou osobní sbírku pocitů a emocí z dnešního světa chaosu a přesycenosti, </w:t>
      </w:r>
      <w:r w:rsidR="00DC3CD1">
        <w:rPr>
          <w:szCs w:val="24"/>
        </w:rPr>
        <w:t>kterou prezentuje divákovi ve výkladní skříni.</w:t>
      </w:r>
    </w:p>
    <w:p w14:paraId="7C68FAEF" w14:textId="77777777" w:rsidR="00296A1D" w:rsidRDefault="0069164D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Oceňuji autorčin smělý a vtipný přístup v poloze </w:t>
      </w:r>
      <w:r w:rsidR="00DC3CD1">
        <w:rPr>
          <w:szCs w:val="24"/>
        </w:rPr>
        <w:t>grafick</w:t>
      </w:r>
      <w:r>
        <w:rPr>
          <w:szCs w:val="24"/>
        </w:rPr>
        <w:t>ého</w:t>
      </w:r>
      <w:r w:rsidR="00DC3CD1">
        <w:rPr>
          <w:szCs w:val="24"/>
        </w:rPr>
        <w:t xml:space="preserve"> designér</w:t>
      </w:r>
      <w:r w:rsidR="00296A1D">
        <w:rPr>
          <w:szCs w:val="24"/>
        </w:rPr>
        <w:t>a</w:t>
      </w:r>
      <w:r w:rsidR="00DC3CD1">
        <w:rPr>
          <w:szCs w:val="24"/>
        </w:rPr>
        <w:t>, kdy si</w:t>
      </w:r>
      <w:r>
        <w:rPr>
          <w:szCs w:val="24"/>
        </w:rPr>
        <w:t xml:space="preserve"> graficky</w:t>
      </w:r>
      <w:r w:rsidR="00DC3CD1">
        <w:rPr>
          <w:szCs w:val="24"/>
        </w:rPr>
        <w:t xml:space="preserve"> pohrává s myšlenkou „jsi sběrač nebo sběratel?“</w:t>
      </w:r>
      <w:r>
        <w:rPr>
          <w:szCs w:val="24"/>
        </w:rPr>
        <w:t>, anebo pojem „kopírovat“ provokativně odkazuje k současné době kopírování a rychlému střídání trendů.</w:t>
      </w:r>
      <w:r w:rsidR="00296A1D">
        <w:rPr>
          <w:szCs w:val="24"/>
        </w:rPr>
        <w:t xml:space="preserve"> Zároveň oceňuji autorčinu schopnost uplatnit se v několika rolích současně - tedy grafického designéra, textilního designéra, oděvního designéra a zároveň prostorového specialisty</w:t>
      </w:r>
      <w:r w:rsidR="004559E5">
        <w:rPr>
          <w:szCs w:val="24"/>
        </w:rPr>
        <w:t>,</w:t>
      </w:r>
      <w:r w:rsidR="00884155">
        <w:rPr>
          <w:szCs w:val="24"/>
        </w:rPr>
        <w:t xml:space="preserve"> a vizuálního komunikátora,</w:t>
      </w:r>
      <w:r w:rsidR="004559E5">
        <w:rPr>
          <w:szCs w:val="24"/>
        </w:rPr>
        <w:t xml:space="preserve"> kterých se autorka chápe s přístupem profesionála.</w:t>
      </w:r>
      <w:r w:rsidR="00296A1D">
        <w:rPr>
          <w:szCs w:val="24"/>
        </w:rPr>
        <w:t xml:space="preserve"> Přínosem pro autorku je bezesporu i mezioborová spolupráce s dalšími kreativními profesemi, které v práci vzpomíná.</w:t>
      </w:r>
    </w:p>
    <w:p w14:paraId="0CA63719" w14:textId="77777777" w:rsidR="00EF706C" w:rsidRPr="000A7C26" w:rsidRDefault="004559E5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Celý vizuál praktického výstupu- tedy naaranžovaná výloha v obchodním domě Baťa na Dlouhé ulici - působí velmi svěžím dojmem nepostrádající </w:t>
      </w:r>
      <w:proofErr w:type="spellStart"/>
      <w:r>
        <w:rPr>
          <w:szCs w:val="24"/>
        </w:rPr>
        <w:t>trendovost</w:t>
      </w:r>
      <w:proofErr w:type="spellEnd"/>
      <w:r>
        <w:rPr>
          <w:szCs w:val="24"/>
        </w:rPr>
        <w:t xml:space="preserve">. Autorka </w:t>
      </w:r>
      <w:r w:rsidR="00884155">
        <w:rPr>
          <w:szCs w:val="24"/>
        </w:rPr>
        <w:t>využívá znalosti</w:t>
      </w:r>
      <w:r>
        <w:rPr>
          <w:szCs w:val="24"/>
        </w:rPr>
        <w:t xml:space="preserve"> vizuál</w:t>
      </w:r>
      <w:r w:rsidR="00884155">
        <w:rPr>
          <w:szCs w:val="24"/>
        </w:rPr>
        <w:t>ů</w:t>
      </w:r>
      <w:r>
        <w:rPr>
          <w:szCs w:val="24"/>
        </w:rPr>
        <w:t xml:space="preserve"> celosvětově známých koncept </w:t>
      </w:r>
      <w:proofErr w:type="spellStart"/>
      <w:r>
        <w:rPr>
          <w:szCs w:val="24"/>
        </w:rPr>
        <w:t>storů</w:t>
      </w:r>
      <w:proofErr w:type="spellEnd"/>
      <w:r>
        <w:rPr>
          <w:szCs w:val="24"/>
        </w:rPr>
        <w:t xml:space="preserve"> Dover Street Market, které v teoretické části práce zmiňuje.</w:t>
      </w:r>
    </w:p>
    <w:p w14:paraId="6AA6AB7F" w14:textId="77777777" w:rsidR="00884155" w:rsidRDefault="004559E5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Mínusem práce je množství stylistických „přešlapů“ v textu, např. pojmy: „akorát“, „od pohledu“, „do Bati“ atd. </w:t>
      </w:r>
    </w:p>
    <w:p w14:paraId="6A255909" w14:textId="77777777" w:rsidR="00CD5972" w:rsidRDefault="004559E5" w:rsidP="00884155">
      <w:pPr>
        <w:spacing w:after="0"/>
        <w:jc w:val="both"/>
        <w:rPr>
          <w:szCs w:val="24"/>
        </w:rPr>
      </w:pPr>
      <w:r>
        <w:rPr>
          <w:szCs w:val="24"/>
        </w:rPr>
        <w:t xml:space="preserve">Nevyváženost kapitol a </w:t>
      </w:r>
      <w:r w:rsidR="00884155">
        <w:rPr>
          <w:szCs w:val="24"/>
        </w:rPr>
        <w:t xml:space="preserve">absolutní </w:t>
      </w:r>
      <w:r>
        <w:rPr>
          <w:szCs w:val="24"/>
        </w:rPr>
        <w:t>ne</w:t>
      </w:r>
      <w:r w:rsidR="00884155">
        <w:rPr>
          <w:szCs w:val="24"/>
        </w:rPr>
        <w:t>zvládnutí</w:t>
      </w:r>
      <w:r>
        <w:rPr>
          <w:szCs w:val="24"/>
        </w:rPr>
        <w:t xml:space="preserve"> citační norm</w:t>
      </w:r>
      <w:r w:rsidR="00884155">
        <w:rPr>
          <w:szCs w:val="24"/>
        </w:rPr>
        <w:t>y v</w:t>
      </w:r>
      <w:r>
        <w:rPr>
          <w:szCs w:val="24"/>
        </w:rPr>
        <w:t xml:space="preserve"> </w:t>
      </w:r>
      <w:r w:rsidR="00884155">
        <w:rPr>
          <w:szCs w:val="24"/>
        </w:rPr>
        <w:t>seznamu</w:t>
      </w:r>
      <w:r>
        <w:rPr>
          <w:szCs w:val="24"/>
        </w:rPr>
        <w:t xml:space="preserve"> použité literatury</w:t>
      </w:r>
      <w:r w:rsidR="00884155">
        <w:rPr>
          <w:szCs w:val="24"/>
        </w:rPr>
        <w:t xml:space="preserve"> považuji za minus v teoretické části práce.</w:t>
      </w:r>
    </w:p>
    <w:p w14:paraId="5A39BBE3" w14:textId="77777777" w:rsidR="00884155" w:rsidRPr="00884155" w:rsidRDefault="00884155" w:rsidP="00884155">
      <w:pPr>
        <w:spacing w:after="0"/>
        <w:jc w:val="both"/>
        <w:rPr>
          <w:szCs w:val="24"/>
        </w:rPr>
      </w:pPr>
    </w:p>
    <w:p w14:paraId="2574D51B" w14:textId="7C8A5894" w:rsidR="002E5B3F" w:rsidRPr="007A24FF" w:rsidRDefault="002E5B3F" w:rsidP="116C74E9">
      <w:pPr>
        <w:spacing w:after="0"/>
        <w:jc w:val="both"/>
        <w:rPr>
          <w:lang w:val="pl-PL"/>
        </w:rPr>
      </w:pPr>
      <w:r w:rsidRPr="116C74E9">
        <w:rPr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Pr="116C74E9">
        <w:rPr>
          <w:lang w:val="pl-PL"/>
        </w:rPr>
        <w:t>......................A</w:t>
      </w:r>
      <w:r w:rsidR="00C953AA">
        <w:rPr>
          <w:lang w:val="pl-PL"/>
        </w:rPr>
        <w:t xml:space="preserve"> - výborně</w:t>
      </w:r>
      <w:r w:rsidRPr="116C74E9">
        <w:rPr>
          <w:lang w:val="pl-PL"/>
        </w:rPr>
        <w:t>...................................</w:t>
      </w:r>
    </w:p>
    <w:p w14:paraId="41C8F396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2A3D3EC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010F665F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................</w:t>
      </w:r>
      <w:r w:rsidR="00884155">
        <w:rPr>
          <w:szCs w:val="24"/>
          <w:lang w:val="pl-PL"/>
        </w:rPr>
        <w:t>Zlíně</w:t>
      </w:r>
      <w:r w:rsidRPr="007A24FF">
        <w:rPr>
          <w:szCs w:val="24"/>
          <w:lang w:val="pl-PL"/>
        </w:rPr>
        <w:t>......................   dne .........</w:t>
      </w:r>
      <w:r w:rsidR="00884155">
        <w:rPr>
          <w:szCs w:val="24"/>
          <w:lang w:val="pl-PL"/>
        </w:rPr>
        <w:t>1.6.2019</w:t>
      </w:r>
      <w:r w:rsidRPr="007A24FF">
        <w:rPr>
          <w:szCs w:val="24"/>
          <w:lang w:val="pl-PL"/>
        </w:rPr>
        <w:t>.............................</w:t>
      </w:r>
    </w:p>
    <w:p w14:paraId="0D0B940D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3584AFC0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0E27B00A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60061E4C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D665D21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44EAFD9C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471CB97A" w14:textId="77777777" w:rsidTr="00D228C6">
        <w:trPr>
          <w:trHeight w:val="284"/>
        </w:trPr>
        <w:tc>
          <w:tcPr>
            <w:tcW w:w="1418" w:type="dxa"/>
          </w:tcPr>
          <w:p w14:paraId="68F65BA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1831AF3D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4531741A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2A79BFF7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58C068F3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0963037D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4B94D5A5" w14:textId="77777777" w:rsidR="002E5B3F" w:rsidRDefault="002E5B3F" w:rsidP="002E5B3F">
      <w:pPr>
        <w:spacing w:after="0"/>
        <w:jc w:val="both"/>
      </w:pPr>
    </w:p>
    <w:p w14:paraId="3DEEC669" w14:textId="77777777" w:rsidR="002E5B3F" w:rsidRDefault="002E5B3F" w:rsidP="002E5B3F">
      <w:pPr>
        <w:spacing w:after="0"/>
        <w:jc w:val="both"/>
        <w:rPr>
          <w:szCs w:val="24"/>
        </w:rPr>
      </w:pPr>
    </w:p>
    <w:p w14:paraId="49DC1F44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C953AA">
      <w:headerReference w:type="default" r:id="rId6"/>
      <w:headerReference w:type="first" r:id="rId7"/>
      <w:pgSz w:w="11906" w:h="16838"/>
      <w:pgMar w:top="1417" w:right="1417" w:bottom="993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82C5" w14:textId="77777777" w:rsidR="00A70BC7" w:rsidRDefault="00A70BC7" w:rsidP="005A4D36">
      <w:pPr>
        <w:spacing w:after="0"/>
      </w:pPr>
      <w:r>
        <w:separator/>
      </w:r>
    </w:p>
  </w:endnote>
  <w:endnote w:type="continuationSeparator" w:id="0">
    <w:p w14:paraId="6AEFDD4D" w14:textId="77777777" w:rsidR="00A70BC7" w:rsidRDefault="00A70BC7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">
    <w:altName w:val="Calibri"/>
    <w:charset w:val="00"/>
    <w:family w:val="auto"/>
    <w:pitch w:val="variable"/>
    <w:sig w:usb0="A000002F" w:usb1="4000004A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9B701" w14:textId="77777777" w:rsidR="00A70BC7" w:rsidRDefault="00A70BC7" w:rsidP="005A4D36">
      <w:pPr>
        <w:spacing w:after="0"/>
      </w:pPr>
      <w:r>
        <w:separator/>
      </w:r>
    </w:p>
  </w:footnote>
  <w:footnote w:type="continuationSeparator" w:id="0">
    <w:p w14:paraId="04D7A084" w14:textId="77777777" w:rsidR="00A70BC7" w:rsidRDefault="00A70BC7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5A4D36" w:rsidRDefault="005A4D36" w:rsidP="005A4D36">
    <w:pPr>
      <w:pStyle w:val="Zhlav"/>
      <w:jc w:val="center"/>
    </w:pPr>
  </w:p>
  <w:p w14:paraId="62486C05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3656B9AB" w14:textId="77777777" w:rsidTr="005A4D36">
      <w:tc>
        <w:tcPr>
          <w:tcW w:w="9212" w:type="dxa"/>
          <w:shd w:val="clear" w:color="auto" w:fill="auto"/>
        </w:tcPr>
        <w:p w14:paraId="45FB0818" w14:textId="77777777" w:rsidR="005A4D36" w:rsidRDefault="00404856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2B2985D4" wp14:editId="07777777">
                <wp:extent cx="3600450" cy="1038225"/>
                <wp:effectExtent l="0" t="0" r="0" b="0"/>
                <wp:docPr id="3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9F31CB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35554"/>
    <w:rsid w:val="000A7C26"/>
    <w:rsid w:val="000C6557"/>
    <w:rsid w:val="00137334"/>
    <w:rsid w:val="0016622E"/>
    <w:rsid w:val="0019484C"/>
    <w:rsid w:val="001C7604"/>
    <w:rsid w:val="00284EFD"/>
    <w:rsid w:val="00296A1D"/>
    <w:rsid w:val="002C2146"/>
    <w:rsid w:val="002E237F"/>
    <w:rsid w:val="002E5B3F"/>
    <w:rsid w:val="00320661"/>
    <w:rsid w:val="003A23CB"/>
    <w:rsid w:val="003A5A41"/>
    <w:rsid w:val="003D46E5"/>
    <w:rsid w:val="00404856"/>
    <w:rsid w:val="004559E5"/>
    <w:rsid w:val="004975DD"/>
    <w:rsid w:val="004F69CC"/>
    <w:rsid w:val="00513F1E"/>
    <w:rsid w:val="005858BB"/>
    <w:rsid w:val="005A4D36"/>
    <w:rsid w:val="005C03DA"/>
    <w:rsid w:val="006329D0"/>
    <w:rsid w:val="0069164D"/>
    <w:rsid w:val="006E1753"/>
    <w:rsid w:val="006F44B0"/>
    <w:rsid w:val="007209AF"/>
    <w:rsid w:val="007A64F7"/>
    <w:rsid w:val="00820C1E"/>
    <w:rsid w:val="00821E96"/>
    <w:rsid w:val="00884155"/>
    <w:rsid w:val="00890166"/>
    <w:rsid w:val="009571C4"/>
    <w:rsid w:val="009C7447"/>
    <w:rsid w:val="009F5A6D"/>
    <w:rsid w:val="00A216E8"/>
    <w:rsid w:val="00A64177"/>
    <w:rsid w:val="00A70BC7"/>
    <w:rsid w:val="00A757A5"/>
    <w:rsid w:val="00AC7C03"/>
    <w:rsid w:val="00AE4F11"/>
    <w:rsid w:val="00B558D4"/>
    <w:rsid w:val="00B67890"/>
    <w:rsid w:val="00B7376F"/>
    <w:rsid w:val="00BC7461"/>
    <w:rsid w:val="00C6388D"/>
    <w:rsid w:val="00C953AA"/>
    <w:rsid w:val="00CD583D"/>
    <w:rsid w:val="00CD5972"/>
    <w:rsid w:val="00CE4D63"/>
    <w:rsid w:val="00CF20DB"/>
    <w:rsid w:val="00CF7F52"/>
    <w:rsid w:val="00D228C6"/>
    <w:rsid w:val="00D3259D"/>
    <w:rsid w:val="00D77369"/>
    <w:rsid w:val="00DA2AF1"/>
    <w:rsid w:val="00DC3CD1"/>
    <w:rsid w:val="00DF53A6"/>
    <w:rsid w:val="00E25B3F"/>
    <w:rsid w:val="00EF706C"/>
    <w:rsid w:val="00F025A4"/>
    <w:rsid w:val="00F238C4"/>
    <w:rsid w:val="00F41002"/>
    <w:rsid w:val="00F74CF3"/>
    <w:rsid w:val="00FF4AB9"/>
    <w:rsid w:val="00FF7E7F"/>
    <w:rsid w:val="116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6D88C"/>
  <w15:chartTrackingRefBased/>
  <w15:docId w15:val="{A7C07C3F-BBEA-4333-92EF-830AEAF6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" w:hAnsi="Berlin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" w:hAnsi="Berlin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97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Pavla Kučeříková</cp:lastModifiedBy>
  <cp:revision>2</cp:revision>
  <cp:lastPrinted>2019-06-06T09:10:00Z</cp:lastPrinted>
  <dcterms:created xsi:type="dcterms:W3CDTF">2019-06-06T09:13:00Z</dcterms:created>
  <dcterms:modified xsi:type="dcterms:W3CDTF">2019-06-06T09:13:00Z</dcterms:modified>
</cp:coreProperties>
</file>