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bookmarkStart w:id="2" w:name="_GoBack"/>
      <w:r w:rsidR="00660B31">
        <w:rPr>
          <w:b/>
          <w:i/>
          <w:sz w:val="22"/>
          <w:szCs w:val="22"/>
        </w:rPr>
        <w:t>Radek Nádvorník</w:t>
      </w:r>
      <w:bookmarkEnd w:id="2"/>
      <w:r w:rsidR="005C5600" w:rsidRPr="00F506F8">
        <w:rPr>
          <w:b/>
          <w:i/>
          <w:sz w:val="22"/>
          <w:szCs w:val="22"/>
        </w:rPr>
        <w:fldChar w:fldCharType="end"/>
      </w:r>
      <w:bookmarkEnd w:id="0"/>
      <w:r>
        <w:tab/>
      </w:r>
      <w:bookmarkEnd w:id="1"/>
      <w:r w:rsidR="00D809FA">
        <w:t>Oponent</w:t>
      </w:r>
      <w:r w:rsidR="006B5581">
        <w:t xml:space="preserve"> </w:t>
      </w:r>
      <w:r>
        <w:t>BP:</w:t>
      </w:r>
      <w:bookmarkStart w:id="3"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60B31">
        <w:rPr>
          <w:b/>
          <w:i/>
          <w:sz w:val="22"/>
          <w:szCs w:val="22"/>
        </w:rPr>
        <w:t xml:space="preserve">Doc. </w:t>
      </w:r>
      <w:r w:rsidR="00167487">
        <w:rPr>
          <w:b/>
          <w:i/>
          <w:sz w:val="22"/>
          <w:szCs w:val="22"/>
        </w:rPr>
        <w:t>Ing. Petr Novák,Ph.D</w:t>
      </w:r>
      <w:r w:rsidR="005C5600" w:rsidRPr="00F506F8">
        <w:rPr>
          <w:b/>
          <w:i/>
          <w:sz w:val="22"/>
          <w:szCs w:val="22"/>
        </w:rPr>
        <w:fldChar w:fldCharType="end"/>
      </w:r>
      <w:bookmarkEnd w:id="3"/>
      <w:r>
        <w:tab/>
        <w:t>Ak. rok:</w:t>
      </w:r>
      <w:bookmarkStart w:id="4"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167487">
        <w:rPr>
          <w:b/>
          <w:i/>
          <w:sz w:val="22"/>
          <w:szCs w:val="22"/>
        </w:rPr>
        <w:t>201</w:t>
      </w:r>
      <w:r w:rsidR="00660B31">
        <w:rPr>
          <w:b/>
          <w:i/>
          <w:sz w:val="22"/>
          <w:szCs w:val="22"/>
        </w:rPr>
        <w:t>8</w:t>
      </w:r>
      <w:r w:rsidR="00167487">
        <w:rPr>
          <w:b/>
          <w:i/>
          <w:sz w:val="22"/>
          <w:szCs w:val="22"/>
        </w:rPr>
        <w:t>/1</w:t>
      </w:r>
      <w:r w:rsidR="00660B31">
        <w:rPr>
          <w:b/>
          <w:i/>
          <w:sz w:val="22"/>
          <w:szCs w:val="22"/>
        </w:rPr>
        <w:t>9</w:t>
      </w:r>
      <w:r w:rsidR="005C5600" w:rsidRPr="00F506F8">
        <w:rPr>
          <w:b/>
          <w:i/>
          <w:sz w:val="22"/>
          <w:szCs w:val="22"/>
        </w:rPr>
        <w:fldChar w:fldCharType="end"/>
      </w:r>
      <w:bookmarkEnd w:id="4"/>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5"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660B31">
        <w:rPr>
          <w:b/>
          <w:i/>
          <w:sz w:val="22"/>
          <w:szCs w:val="22"/>
        </w:rPr>
        <w:t>Podnikatelský záměr na rozšíření obchodní činnosti hypotečního centra Vašebudoucnost.cz</w:t>
      </w:r>
      <w:r w:rsidR="005C5600" w:rsidRPr="007358A5">
        <w:rPr>
          <w:b/>
          <w:i/>
          <w:sz w:val="22"/>
          <w:szCs w:val="22"/>
        </w:rPr>
        <w:fldChar w:fldCharType="end"/>
      </w:r>
      <w:bookmarkEnd w:id="5"/>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6"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0D674D">
              <w:rPr>
                <w:b/>
                <w:snapToGrid w:val="0"/>
                <w:color w:val="000000"/>
              </w:rPr>
            </w:r>
            <w:r w:rsidR="000D674D">
              <w:rPr>
                <w:b/>
                <w:snapToGrid w:val="0"/>
                <w:color w:val="000000"/>
              </w:rPr>
              <w:fldChar w:fldCharType="separate"/>
            </w:r>
            <w:r>
              <w:rPr>
                <w:b/>
                <w:snapToGrid w:val="0"/>
                <w:color w:val="000000"/>
              </w:rPr>
              <w:fldChar w:fldCharType="end"/>
            </w:r>
            <w:bookmarkEnd w:id="6"/>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D674D">
              <w:rPr>
                <w:snapToGrid w:val="0"/>
                <w:color w:val="000000"/>
              </w:rPr>
            </w:r>
            <w:r w:rsidR="000D674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D674D">
              <w:rPr>
                <w:snapToGrid w:val="0"/>
                <w:color w:val="000000"/>
              </w:rPr>
            </w:r>
            <w:r w:rsidR="000D674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D674D">
              <w:rPr>
                <w:snapToGrid w:val="0"/>
                <w:color w:val="000000"/>
              </w:rPr>
            </w:r>
            <w:r w:rsidR="000D674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0D674D">
              <w:rPr>
                <w:b/>
                <w:snapToGrid w:val="0"/>
                <w:color w:val="000000"/>
              </w:rPr>
            </w:r>
            <w:r w:rsidR="000D674D">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D674D">
              <w:rPr>
                <w:snapToGrid w:val="0"/>
                <w:color w:val="000000"/>
              </w:rPr>
            </w:r>
            <w:r w:rsidR="000D674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D674D">
              <w:rPr>
                <w:snapToGrid w:val="0"/>
                <w:color w:val="000000"/>
              </w:rPr>
            </w:r>
            <w:r w:rsidR="000D674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D674D">
              <w:rPr>
                <w:snapToGrid w:val="0"/>
                <w:color w:val="000000"/>
              </w:rPr>
            </w:r>
            <w:r w:rsidR="000D674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D674D">
              <w:rPr>
                <w:snapToGrid w:val="0"/>
                <w:color w:val="000000"/>
              </w:rPr>
            </w:r>
            <w:r w:rsidR="000D674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0D674D">
              <w:rPr>
                <w:b/>
                <w:snapToGrid w:val="0"/>
                <w:color w:val="000000"/>
              </w:rPr>
            </w:r>
            <w:r w:rsidR="000D674D">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D674D">
              <w:rPr>
                <w:snapToGrid w:val="0"/>
                <w:color w:val="000000"/>
              </w:rPr>
            </w:r>
            <w:r w:rsidR="000D674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DC219A">
              <w:rPr>
                <w:snapToGrid w:val="0"/>
                <w:color w:val="000000"/>
              </w:rPr>
              <w:instrText xml:space="preserve"> FORMDROPDOWN </w:instrText>
            </w:r>
            <w:r w:rsidR="000D674D">
              <w:rPr>
                <w:snapToGrid w:val="0"/>
                <w:color w:val="000000"/>
              </w:rPr>
            </w:r>
            <w:r w:rsidR="000D674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D674D">
              <w:rPr>
                <w:snapToGrid w:val="0"/>
                <w:color w:val="000000"/>
              </w:rPr>
            </w:r>
            <w:r w:rsidR="000D674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0D674D">
              <w:rPr>
                <w:b/>
                <w:snapToGrid w:val="0"/>
                <w:color w:val="000000"/>
              </w:rPr>
            </w:r>
            <w:r w:rsidR="000D674D">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D674D">
              <w:rPr>
                <w:snapToGrid w:val="0"/>
                <w:color w:val="000000"/>
              </w:rPr>
            </w:r>
            <w:r w:rsidR="000D674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D674D">
              <w:rPr>
                <w:snapToGrid w:val="0"/>
                <w:color w:val="000000"/>
              </w:rPr>
            </w:r>
            <w:r w:rsidR="000D674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D674D">
              <w:rPr>
                <w:snapToGrid w:val="0"/>
                <w:color w:val="000000"/>
              </w:rPr>
            </w:r>
            <w:r w:rsidR="000D674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D674D">
              <w:rPr>
                <w:snapToGrid w:val="0"/>
                <w:color w:val="000000"/>
              </w:rPr>
            </w:r>
            <w:r w:rsidR="000D674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D674D">
              <w:rPr>
                <w:snapToGrid w:val="0"/>
                <w:color w:val="000000"/>
              </w:rPr>
            </w:r>
            <w:r w:rsidR="000D674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0D674D">
              <w:rPr>
                <w:b/>
                <w:snapToGrid w:val="0"/>
                <w:color w:val="000000"/>
              </w:rPr>
            </w:r>
            <w:r w:rsidR="000D674D">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D674D">
              <w:rPr>
                <w:snapToGrid w:val="0"/>
                <w:color w:val="000000"/>
              </w:rPr>
            </w:r>
            <w:r w:rsidR="000D674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D674D">
              <w:rPr>
                <w:snapToGrid w:val="0"/>
                <w:color w:val="000000"/>
              </w:rPr>
            </w:r>
            <w:r w:rsidR="000D674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D674D">
              <w:rPr>
                <w:snapToGrid w:val="0"/>
                <w:color w:val="000000"/>
              </w:rPr>
            </w:r>
            <w:r w:rsidR="000D674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D674D">
              <w:rPr>
                <w:snapToGrid w:val="0"/>
                <w:color w:val="000000"/>
              </w:rPr>
            </w:r>
            <w:r w:rsidR="000D674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0D674D">
              <w:rPr>
                <w:b/>
                <w:snapToGrid w:val="0"/>
                <w:color w:val="000000"/>
              </w:rPr>
            </w:r>
            <w:r w:rsidR="000D674D">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D674D">
              <w:rPr>
                <w:snapToGrid w:val="0"/>
                <w:color w:val="000000"/>
              </w:rPr>
            </w:r>
            <w:r w:rsidR="000D674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D674D">
              <w:rPr>
                <w:snapToGrid w:val="0"/>
                <w:color w:val="000000"/>
              </w:rPr>
            </w:r>
            <w:r w:rsidR="000D674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D674D">
              <w:rPr>
                <w:snapToGrid w:val="0"/>
                <w:color w:val="000000"/>
              </w:rPr>
            </w:r>
            <w:r w:rsidR="000D674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D674D">
              <w:rPr>
                <w:snapToGrid w:val="0"/>
                <w:color w:val="000000"/>
              </w:rPr>
            </w:r>
            <w:r w:rsidR="000D674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0D674D">
              <w:rPr>
                <w:snapToGrid w:val="0"/>
                <w:color w:val="000000"/>
              </w:rPr>
            </w:r>
            <w:r w:rsidR="000D674D">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6C49F2">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6C49F2">
              <w:rPr>
                <w:b/>
                <w:snapToGrid w:val="0"/>
                <w:color w:val="000000"/>
              </w:rPr>
              <w:t>16</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660B31" w:rsidRPr="00660B31" w:rsidRDefault="005C5600" w:rsidP="00660B31">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660B31" w:rsidRPr="00660B31">
        <w:rPr>
          <w:i/>
        </w:rPr>
        <w:t xml:space="preserve">Autor zpracoval standardní práci na téma podnikatelského záměru pro poněkud specifický druh podnikání. V práci je poněkud rozsáhlá teoretická část, kde se autor z mého pohledu snažil dotknout celé řady témat, mnohdy poněkud zbytečně (např. kapitola „Finanční výkaznictví“, nebo např. „Firemní strategie“, u které jsem nezaznamenal, že by pak byla využita v praktické části; nebo dále „Finanční poradenství, kterážto kapitola je zpracována pouze z internetu a není použita jediná monografie). Mnohokrát také autor použil velmi zastaralou literaturu někdy z roku 2001, 2002 apod., ale také např. z roku 1996 (Hischir, 1996) na str. 12, přičemž tato literatura ani není uvedena v seznamu literatury. Bohužel nelze tuto zastaralou literaturu ani považovat za klíčovou pro téma podnikání apod. Lze tak diskutovat o smysluplné a aktuální literární rešerši k danému tématu. </w:t>
      </w:r>
    </w:p>
    <w:p w:rsidR="00660B31" w:rsidRPr="00660B31" w:rsidRDefault="00660B31" w:rsidP="00660B31">
      <w:pPr>
        <w:rPr>
          <w:i/>
        </w:rPr>
      </w:pPr>
      <w:r w:rsidRPr="00660B31">
        <w:rPr>
          <w:i/>
        </w:rPr>
        <w:t>V praktické části poté autor především představil oblast finančního poradenství, a méně se věnoval samotnému podnikatelskému plánu. Vůbec např. není zřejmé, jak své začínající podnikání podpoří vhodnými marketingovými nástroji, pouze konstatuje, že jejich aktuální firma Vašebudoucnost.cz již web má. Není tak zřejmé, jestli bude autor řešit svoje podnikání na živnostenské oprávnění, které zmiňuje na str. 56, nebo tedy se bude jednat o rozvoj podnikání zavedené firmy, o které jsem se však v práci ve své podstatě nic nedozvěděl. Celá praktická část je takto poněkud zmatená a není jasné, jestli řeší již existující subjekt (pak o něm ve své podstatě nic moc nevíme, krom toho, že je propojený na OVB a celá práce mi tak připadá jako reklama na OVB) nebo tedy řeší podnikání fyzické osoby Radka Nádvorníka s živnostenským oprávněním (což je uvedeno na str. 43 a 56).  V této souvislosti považuji hlavní cíl práce za příliš obecný a jako nejasně a nejednoznačně stanovený vůči názvu práce.</w:t>
      </w:r>
    </w:p>
    <w:p w:rsidR="00660B31" w:rsidRPr="00660B31" w:rsidRDefault="00660B31" w:rsidP="00660B31">
      <w:pPr>
        <w:rPr>
          <w:i/>
        </w:rPr>
      </w:pPr>
      <w:r w:rsidRPr="00660B31">
        <w:rPr>
          <w:i/>
        </w:rPr>
        <w:t xml:space="preserve">Finanční plán spatřuji jako poněkud nešťastně zpracovaný. Dle vyjádření na str. 56 se tedy bude jednat o podnikání na „živnostenský list“, tedy se zřejmě bude jednat o podnikající fyzickou osobou (přičemž v názvu práce je rozvoj obchodního činnosti již existujícího subjektu Vašebudoucnost.cz). V takovém případě zhotovovat klasické výkazy podvojného účetnictví je značně zavádějící. To vedlo evidentně i k tomu, že autor v Zahajovací rozvaze zcela nesprávně uvádí záporný výsledek hospodaření, zřejmě jako výsledek vynaložených nákladů na pořízení kanceláře. Nicméně zahajovací rozvahu je když tak nutno vytvořit před tímto krokem a rozhodně tam nemůže figurovat výsledek hospodaření. Stejně tak subjekt fyzické osoby nevytváří položku Základního kapitálu. Pakliže bychom tedy chtěli být v tomto detailní, autor dále kalkuluje (tab. 5) s osobními náklady pouze zmiňované asistentky. Ale zřejmě by měl do nákladů zakomponovat i mzdové a osobní náklady své vlastní osoby, jinak je takový výsledek hospodaření značně zkreslený. Sám sobě nebude nic vyplácet? Z čeho tedy bude žít? Pakliže vezmu v potaz to, že do konečné rozvahy se poté přenáší čistý výsledek hospodaření, který je 446 tis. Kč, proč je v rozvaze uvedeno 383 tis. Kč? Zcela běžně pak figurují v rozvaze závazky, min. závazky vůči zaměstnancům. V tomto případě jsou 0. Jak je to možné? Běžně také podnikatelské subjekty mají pohledávky. Tady nejspíš budou mít pohledávky vůči partnerům za </w:t>
      </w:r>
      <w:r w:rsidRPr="00660B31">
        <w:rPr>
          <w:i/>
        </w:rPr>
        <w:lastRenderedPageBreak/>
        <w:t xml:space="preserve">dlužné provize. Proč s tímto autor nepočítá? Jak je možné, že autor vykazuje VH před zdaněním 446 a po zdanění také 446? To nebude odvádět daň? Celý finanční propočet, který se zdá být pro autora z pohledu rozsahu jako nejdůležitější, je tak min. zavádějící, v mnoha ohledech pak zcela chybný. </w:t>
      </w:r>
    </w:p>
    <w:p w:rsidR="00660B31" w:rsidRDefault="00660B31" w:rsidP="00660B31">
      <w:pPr>
        <w:rPr>
          <w:i/>
        </w:rPr>
      </w:pPr>
      <w:r w:rsidRPr="00660B31">
        <w:rPr>
          <w:i/>
        </w:rPr>
        <w:t>V práci lze odhalit také některé drobné formální nedostatky, jako je jazyková stylistika textu, tabulky rozdělené na 2 stránky apod., což ale nemá významný vliv na celkové hodnocení práce.</w:t>
      </w:r>
    </w:p>
    <w:p w:rsidR="00660B31" w:rsidRDefault="00660B31" w:rsidP="00660B31">
      <w:pPr>
        <w:rPr>
          <w:i/>
        </w:rPr>
      </w:pPr>
      <w:r>
        <w:rPr>
          <w:i/>
        </w:rPr>
        <w:t>Celkově práci považuji za slabší průměr, nicméně splňující požadavky na obhajobu. Po vysvětlení výše uvedených rozporů pak úspěšnou obhajoba nevidím jako problém.</w:t>
      </w:r>
    </w:p>
    <w:p w:rsidR="00660B31" w:rsidRPr="00660B31" w:rsidRDefault="00660B31" w:rsidP="00660B31">
      <w:pPr>
        <w:rPr>
          <w:i/>
        </w:rPr>
      </w:pPr>
    </w:p>
    <w:p w:rsidR="00660B31" w:rsidRPr="00660B31" w:rsidRDefault="00660B31" w:rsidP="00660B31">
      <w:pPr>
        <w:rPr>
          <w:i/>
        </w:rPr>
      </w:pPr>
      <w:r w:rsidRPr="00660B31">
        <w:rPr>
          <w:i/>
        </w:rPr>
        <w:t>Otázky k obhajobě</w:t>
      </w:r>
    </w:p>
    <w:p w:rsidR="00DC219A" w:rsidRPr="00AE58C9" w:rsidRDefault="00660B31" w:rsidP="00660B31">
      <w:pPr>
        <w:rPr>
          <w:i/>
        </w:rPr>
      </w:pPr>
      <w:r w:rsidRPr="00660B31">
        <w:rPr>
          <w:i/>
        </w:rPr>
        <w:t>1)</w:t>
      </w:r>
      <w:r w:rsidRPr="00660B31">
        <w:rPr>
          <w:i/>
        </w:rPr>
        <w:tab/>
        <w:t xml:space="preserve">Prosím o jasné vysvětlení, o jaký podnikatelský plán se tedy jedná, jestli o rozšíření obchodní činnosti firmy Vašebudoucnost.cz tak, jak je uvedeno v názvu tématu, nebo zda se jedná o podnikatelský záměr podnikání fyzické osoby Radka Nádvorníka. Vysvětlete dále, jaký by byl rozdíl v účtování takových dvou subjektů, vykazování výsledku hospodaření, zdanění a další souvislosti. </w:t>
      </w:r>
      <w:r w:rsidR="00167487" w:rsidRPr="00167487">
        <w:rPr>
          <w:i/>
          <w:noProof/>
        </w:rPr>
        <w:t xml:space="preserve"> </w:t>
      </w:r>
      <w:r w:rsidR="005C5600">
        <w:rPr>
          <w:i/>
        </w:rPr>
        <w:fldChar w:fldCharType="end"/>
      </w:r>
      <w:bookmarkEnd w:id="8"/>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0D674D">
        <w:rPr>
          <w:i/>
        </w:rPr>
      </w:r>
      <w:r w:rsidR="000D674D">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167487">
        <w:rPr>
          <w:i/>
          <w:noProof/>
        </w:rPr>
        <w:t>2</w:t>
      </w:r>
      <w:r w:rsidR="006C49F2">
        <w:rPr>
          <w:i/>
          <w:noProof/>
        </w:rPr>
        <w:t>2</w:t>
      </w:r>
      <w:r w:rsidR="00167487">
        <w:rPr>
          <w:i/>
          <w:noProof/>
        </w:rPr>
        <w:t>.5.201</w:t>
      </w:r>
      <w:r w:rsidR="006C49F2">
        <w:rPr>
          <w:i/>
          <w:noProof/>
        </w:rPr>
        <w:t>9</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74D" w:rsidRDefault="000D674D">
      <w:r>
        <w:separator/>
      </w:r>
    </w:p>
  </w:endnote>
  <w:endnote w:type="continuationSeparator" w:id="0">
    <w:p w:rsidR="000D674D" w:rsidRDefault="000D6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74D" w:rsidRDefault="000D674D">
      <w:r>
        <w:separator/>
      </w:r>
    </w:p>
  </w:footnote>
  <w:footnote w:type="continuationSeparator" w:id="0">
    <w:p w:rsidR="000D674D" w:rsidRDefault="000D674D">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5674F"/>
    <w:rsid w:val="00074A7D"/>
    <w:rsid w:val="00095B54"/>
    <w:rsid w:val="000B53DA"/>
    <w:rsid w:val="000C21A9"/>
    <w:rsid w:val="000D674D"/>
    <w:rsid w:val="000E1EDC"/>
    <w:rsid w:val="000E4BED"/>
    <w:rsid w:val="00107EC6"/>
    <w:rsid w:val="00122A08"/>
    <w:rsid w:val="00132C42"/>
    <w:rsid w:val="0016014F"/>
    <w:rsid w:val="00167487"/>
    <w:rsid w:val="001856A9"/>
    <w:rsid w:val="0019169B"/>
    <w:rsid w:val="001A6F9F"/>
    <w:rsid w:val="001B5B85"/>
    <w:rsid w:val="001E0D4A"/>
    <w:rsid w:val="002126D4"/>
    <w:rsid w:val="00235848"/>
    <w:rsid w:val="00240D6D"/>
    <w:rsid w:val="00257A02"/>
    <w:rsid w:val="002639CA"/>
    <w:rsid w:val="00292769"/>
    <w:rsid w:val="00296250"/>
    <w:rsid w:val="002A4678"/>
    <w:rsid w:val="002B5820"/>
    <w:rsid w:val="002D7DA4"/>
    <w:rsid w:val="002E04A7"/>
    <w:rsid w:val="00314823"/>
    <w:rsid w:val="003526FB"/>
    <w:rsid w:val="003818AE"/>
    <w:rsid w:val="003C6485"/>
    <w:rsid w:val="003D36A5"/>
    <w:rsid w:val="003E1491"/>
    <w:rsid w:val="004016A8"/>
    <w:rsid w:val="00412058"/>
    <w:rsid w:val="0042254A"/>
    <w:rsid w:val="00474757"/>
    <w:rsid w:val="004F54EE"/>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0B31"/>
    <w:rsid w:val="006671D8"/>
    <w:rsid w:val="00684668"/>
    <w:rsid w:val="006B5581"/>
    <w:rsid w:val="006C49F2"/>
    <w:rsid w:val="006D6ECC"/>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B73EF"/>
    <w:rsid w:val="008D5A6F"/>
    <w:rsid w:val="00913AF7"/>
    <w:rsid w:val="00922D6D"/>
    <w:rsid w:val="00934EE5"/>
    <w:rsid w:val="00971DE0"/>
    <w:rsid w:val="00983820"/>
    <w:rsid w:val="009B120D"/>
    <w:rsid w:val="009C0583"/>
    <w:rsid w:val="009C34E5"/>
    <w:rsid w:val="009D3840"/>
    <w:rsid w:val="00A0709B"/>
    <w:rsid w:val="00A11E00"/>
    <w:rsid w:val="00A24E8F"/>
    <w:rsid w:val="00A421F7"/>
    <w:rsid w:val="00A57D9B"/>
    <w:rsid w:val="00A67247"/>
    <w:rsid w:val="00A70749"/>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447A8"/>
    <w:rsid w:val="00C72298"/>
    <w:rsid w:val="00C728E5"/>
    <w:rsid w:val="00C9306F"/>
    <w:rsid w:val="00CB4E27"/>
    <w:rsid w:val="00CD1219"/>
    <w:rsid w:val="00D71CB4"/>
    <w:rsid w:val="00D809FA"/>
    <w:rsid w:val="00DA1B77"/>
    <w:rsid w:val="00DC219A"/>
    <w:rsid w:val="00DD5932"/>
    <w:rsid w:val="00DF1948"/>
    <w:rsid w:val="00E1292E"/>
    <w:rsid w:val="00E366A1"/>
    <w:rsid w:val="00E70D63"/>
    <w:rsid w:val="00E725B3"/>
    <w:rsid w:val="00E800AF"/>
    <w:rsid w:val="00EA3260"/>
    <w:rsid w:val="00F2672B"/>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77C94BE-BB2E-41F0-A1D3-8F6190A03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6243</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kominkova</dc:creator>
  <cp:lastModifiedBy>vinklarkova</cp:lastModifiedBy>
  <cp:revision>2</cp:revision>
  <cp:lastPrinted>2014-07-24T08:52:00Z</cp:lastPrinted>
  <dcterms:created xsi:type="dcterms:W3CDTF">2019-05-23T14:50:00Z</dcterms:created>
  <dcterms:modified xsi:type="dcterms:W3CDTF">2019-05-23T14:50:00Z</dcterms:modified>
</cp:coreProperties>
</file>