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2C33">
        <w:rPr>
          <w:b/>
          <w:i/>
          <w:sz w:val="22"/>
          <w:szCs w:val="22"/>
        </w:rPr>
        <w:t>Zámečníková Aneta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2C33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2C3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42C33">
        <w:rPr>
          <w:b/>
          <w:i/>
          <w:sz w:val="22"/>
          <w:szCs w:val="22"/>
        </w:rPr>
        <w:t>Daňvové aspekty elektronické evidence tržeb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b/>
                <w:snapToGrid w:val="0"/>
                <w:color w:val="000000"/>
              </w:rPr>
            </w:r>
            <w:r w:rsidR="00FB7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b/>
                <w:snapToGrid w:val="0"/>
                <w:color w:val="000000"/>
              </w:rPr>
            </w:r>
            <w:r w:rsidR="00FB7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b/>
                <w:snapToGrid w:val="0"/>
                <w:color w:val="000000"/>
              </w:rPr>
            </w:r>
            <w:r w:rsidR="00FB7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b/>
                <w:snapToGrid w:val="0"/>
                <w:color w:val="000000"/>
              </w:rPr>
            </w:r>
            <w:r w:rsidR="00FB7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b/>
                <w:snapToGrid w:val="0"/>
                <w:color w:val="000000"/>
              </w:rPr>
            </w:r>
            <w:r w:rsidR="00FB7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b/>
                <w:snapToGrid w:val="0"/>
                <w:color w:val="000000"/>
              </w:rPr>
            </w:r>
            <w:r w:rsidR="00FB7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73C1">
              <w:rPr>
                <w:snapToGrid w:val="0"/>
                <w:color w:val="000000"/>
              </w:rPr>
            </w:r>
            <w:r w:rsidR="00FB7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42C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2C33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3678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6788">
        <w:rPr>
          <w:i/>
        </w:rPr>
        <w:t>B</w:t>
      </w:r>
      <w:r w:rsidR="00E36788" w:rsidRPr="00E36788">
        <w:rPr>
          <w:i/>
          <w:noProof/>
        </w:rPr>
        <w:t>akalářská práce se zabývá aktuálním tématem elektronické evidence tržeb</w:t>
      </w:r>
      <w:r w:rsidR="00E36788">
        <w:rPr>
          <w:i/>
          <w:noProof/>
        </w:rPr>
        <w:t>. jejím cílem bylo znanalyzovat fungování EET a prokázat případně souvislost mezi zavedenéím EE</w:t>
      </w:r>
      <w:r w:rsidR="00FB73C1">
        <w:rPr>
          <w:i/>
          <w:noProof/>
        </w:rPr>
        <w:t>T</w:t>
      </w:r>
      <w:r w:rsidR="00E36788">
        <w:rPr>
          <w:i/>
          <w:noProof/>
        </w:rPr>
        <w:t xml:space="preserve"> a zvýšením výběru daní. </w:t>
      </w:r>
      <w:r w:rsidR="00E36788" w:rsidRPr="00E36788">
        <w:rPr>
          <w:i/>
          <w:noProof/>
        </w:rPr>
        <w:t>Členění práce je logické. Teoretická a následně i praktická část je zpracována v hloubce odpovídající rozsahu a náročnosti bakalářské práce</w:t>
      </w:r>
      <w:r w:rsidR="00E36788">
        <w:rPr>
          <w:i/>
          <w:noProof/>
        </w:rPr>
        <w:t xml:space="preserve">. Prezentace výsledků analýzy a následná doporučení </w:t>
      </w:r>
      <w:r w:rsidR="00E36788" w:rsidRPr="00E36788">
        <w:rPr>
          <w:i/>
          <w:noProof/>
        </w:rPr>
        <w:t>odpovíd</w:t>
      </w:r>
      <w:r w:rsidR="004D2F20">
        <w:rPr>
          <w:i/>
          <w:noProof/>
        </w:rPr>
        <w:t>ají</w:t>
      </w:r>
      <w:r w:rsidR="00E36788" w:rsidRPr="00E36788">
        <w:rPr>
          <w:i/>
          <w:noProof/>
        </w:rPr>
        <w:t xml:space="preserve"> úrovni bakalářské práce</w:t>
      </w:r>
      <w:r w:rsidR="00E36788">
        <w:rPr>
          <w:i/>
          <w:noProof/>
        </w:rPr>
        <w:t xml:space="preserve">. Po formální stránce </w:t>
      </w:r>
      <w:r w:rsidR="00E36788" w:rsidRPr="00E36788">
        <w:rPr>
          <w:i/>
          <w:noProof/>
        </w:rPr>
        <w:t>práci nelze nic vytknout. Kladně hodnotím množství a práci s teoretickými zdroji.</w:t>
      </w:r>
    </w:p>
    <w:p w:rsidR="00E36788" w:rsidRDefault="00E36788" w:rsidP="003E1491">
      <w:pPr>
        <w:rPr>
          <w:i/>
          <w:noProof/>
        </w:rPr>
      </w:pPr>
    </w:p>
    <w:p w:rsidR="00E36788" w:rsidRDefault="00E36788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E36788" w:rsidRDefault="00E36788" w:rsidP="003E1491">
      <w:pPr>
        <w:rPr>
          <w:i/>
          <w:noProof/>
        </w:rPr>
      </w:pPr>
      <w:r>
        <w:rPr>
          <w:i/>
          <w:noProof/>
        </w:rPr>
        <w:t>1. Došlo od doby napsání práce k legislativnímu posunu v oblasti EET?</w:t>
      </w:r>
    </w:p>
    <w:p w:rsidR="004D2F20" w:rsidRDefault="00E36788" w:rsidP="003E1491">
      <w:pPr>
        <w:rPr>
          <w:i/>
          <w:noProof/>
        </w:rPr>
      </w:pPr>
      <w:r>
        <w:rPr>
          <w:i/>
          <w:noProof/>
        </w:rPr>
        <w:t>2. Kolik podnikatelských subjektů v době pře</w:t>
      </w:r>
      <w:r w:rsidR="00FB73C1">
        <w:rPr>
          <w:i/>
          <w:noProof/>
        </w:rPr>
        <w:t>d</w:t>
      </w:r>
      <w:r>
        <w:rPr>
          <w:i/>
          <w:noProof/>
        </w:rPr>
        <w:t xml:space="preserve"> zavedením </w:t>
      </w:r>
      <w:r w:rsidR="00FB73C1">
        <w:rPr>
          <w:i/>
          <w:noProof/>
        </w:rPr>
        <w:t xml:space="preserve">první vlny </w:t>
      </w:r>
      <w:bookmarkStart w:id="8" w:name="_GoBack"/>
      <w:bookmarkEnd w:id="8"/>
      <w:r>
        <w:rPr>
          <w:i/>
          <w:noProof/>
        </w:rPr>
        <w:t xml:space="preserve">EET skončilo svoji podnikatelskou činnost a </w:t>
      </w:r>
      <w:r w:rsidR="004D2F20">
        <w:rPr>
          <w:i/>
          <w:noProof/>
        </w:rPr>
        <w:t>kolik jich následně bezporistředně po zavedení EET vzniklo? Dá se z toho něco usuzovat?</w:t>
      </w:r>
    </w:p>
    <w:p w:rsidR="00DC219A" w:rsidRPr="00AE58C9" w:rsidRDefault="00E36788" w:rsidP="003E1491">
      <w:pPr>
        <w:rPr>
          <w:i/>
        </w:rPr>
      </w:pPr>
      <w:r>
        <w:rPr>
          <w:i/>
          <w:noProof/>
        </w:rPr>
        <w:t xml:space="preserve"> </w:t>
      </w:r>
      <w:r w:rsidRPr="00E3678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73C1">
        <w:rPr>
          <w:i/>
        </w:rPr>
      </w:r>
      <w:r w:rsidR="00FB73C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73C1">
        <w:rPr>
          <w:i/>
        </w:rPr>
      </w:r>
      <w:r w:rsidR="00FB73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42C33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2F20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36788"/>
    <w:rsid w:val="00E70D63"/>
    <w:rsid w:val="00E725B3"/>
    <w:rsid w:val="00F30FB7"/>
    <w:rsid w:val="00F31975"/>
    <w:rsid w:val="00F42C33"/>
    <w:rsid w:val="00F506F8"/>
    <w:rsid w:val="00F55F0A"/>
    <w:rsid w:val="00F56AFE"/>
    <w:rsid w:val="00F85FF5"/>
    <w:rsid w:val="00F8725E"/>
    <w:rsid w:val="00F93E10"/>
    <w:rsid w:val="00FB1E25"/>
    <w:rsid w:val="00FB73C1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61AE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BD89F2-E522-413F-A0B2-766B5D13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Jarolímová</cp:lastModifiedBy>
  <cp:revision>6</cp:revision>
  <cp:lastPrinted>2014-07-24T08:52:00Z</cp:lastPrinted>
  <dcterms:created xsi:type="dcterms:W3CDTF">2019-05-15T09:15:00Z</dcterms:created>
  <dcterms:modified xsi:type="dcterms:W3CDTF">2019-05-23T11:37:00Z</dcterms:modified>
</cp:coreProperties>
</file>