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B3FE2">
        <w:rPr>
          <w:b/>
          <w:i/>
          <w:sz w:val="22"/>
          <w:szCs w:val="22"/>
        </w:rPr>
        <w:t>Tereza Vysoudilov</w:t>
      </w:r>
      <w:r w:rsidR="00D050D0">
        <w:rPr>
          <w:b/>
          <w:i/>
          <w:sz w:val="22"/>
          <w:szCs w:val="22"/>
        </w:rPr>
        <w:t>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B3FE2">
        <w:rPr>
          <w:b/>
          <w:i/>
          <w:sz w:val="22"/>
          <w:szCs w:val="22"/>
        </w:rPr>
        <w:t>Optimalizace daňové povinnosti vybrané fyzické osoby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b/>
                <w:snapToGrid w:val="0"/>
                <w:color w:val="000000"/>
              </w:rPr>
            </w:r>
            <w:r w:rsidR="00A00A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b/>
                <w:snapToGrid w:val="0"/>
                <w:color w:val="000000"/>
              </w:rPr>
            </w:r>
            <w:r w:rsidR="00A00A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b/>
                <w:snapToGrid w:val="0"/>
                <w:color w:val="000000"/>
              </w:rPr>
            </w:r>
            <w:r w:rsidR="00A00A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b/>
                <w:snapToGrid w:val="0"/>
                <w:color w:val="000000"/>
              </w:rPr>
            </w:r>
            <w:r w:rsidR="00A00A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b/>
                <w:snapToGrid w:val="0"/>
                <w:color w:val="000000"/>
              </w:rPr>
            </w:r>
            <w:r w:rsidR="00A00A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b/>
                <w:snapToGrid w:val="0"/>
                <w:color w:val="000000"/>
              </w:rPr>
            </w:r>
            <w:r w:rsidR="00A00A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0AEF">
              <w:rPr>
                <w:snapToGrid w:val="0"/>
                <w:color w:val="000000"/>
              </w:rPr>
            </w:r>
            <w:r w:rsidR="00A00A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050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50D0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60B8" w:rsidRPr="00C560B8" w:rsidRDefault="005C5600" w:rsidP="00C560B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60B8" w:rsidRPr="00C560B8">
        <w:rPr>
          <w:i/>
          <w:noProof/>
        </w:rPr>
        <w:t xml:space="preserve">Cílem bakalářské práce bylo </w:t>
      </w:r>
      <w:r w:rsidR="00AB3FE2">
        <w:rPr>
          <w:i/>
          <w:noProof/>
        </w:rPr>
        <w:t>optimalizovat daňovou povinnost vybrané fyzické osoby.</w:t>
      </w:r>
      <w:r w:rsidR="00C560B8" w:rsidRPr="00C560B8">
        <w:rPr>
          <w:i/>
          <w:noProof/>
        </w:rPr>
        <w:t xml:space="preserve"> Zvolené téma je</w:t>
      </w:r>
      <w:r w:rsidR="00AB3FE2">
        <w:rPr>
          <w:i/>
          <w:noProof/>
        </w:rPr>
        <w:t xml:space="preserve"> u</w:t>
      </w:r>
      <w:r w:rsidR="00C560B8" w:rsidRPr="00C560B8">
        <w:rPr>
          <w:i/>
          <w:noProof/>
        </w:rPr>
        <w:t xml:space="preserve"> vybrané </w:t>
      </w:r>
      <w:r w:rsidR="00AB3FE2">
        <w:rPr>
          <w:i/>
          <w:noProof/>
        </w:rPr>
        <w:t>fyzické osoby</w:t>
      </w:r>
      <w:r w:rsidR="00C560B8" w:rsidRPr="00C560B8">
        <w:rPr>
          <w:i/>
          <w:noProof/>
        </w:rPr>
        <w:t xml:space="preserve"> velmi aktuální. Bakalářská práce splňuje cíle práce, které jsou vytyčeny v její úvodní části. Jednotlivé kapitoly na sebe navazují logicky. Analytická část využívá poznatky z předchozí teoretické části. </w:t>
      </w:r>
      <w:r w:rsidR="00F3510C">
        <w:rPr>
          <w:i/>
          <w:noProof/>
        </w:rPr>
        <w:t xml:space="preserve">Řešící část je zpracována vyčerpávajícím způsobem. </w:t>
      </w:r>
      <w:r w:rsidR="00C560B8" w:rsidRPr="00C560B8">
        <w:rPr>
          <w:i/>
          <w:noProof/>
        </w:rPr>
        <w:t>Prezentace vlastních myšlenek i celková úroveň vyjadřování je na velmi dobré úrovni.</w:t>
      </w:r>
    </w:p>
    <w:p w:rsidR="00DC219A" w:rsidRPr="00AE58C9" w:rsidRDefault="00F3510C" w:rsidP="00C560B8">
      <w:pPr>
        <w:rPr>
          <w:i/>
        </w:rPr>
      </w:pPr>
      <w:r>
        <w:rPr>
          <w:i/>
          <w:noProof/>
        </w:rPr>
        <w:t>Jaký je Váš názor na Elektronickou evidenci tržeb u analyzované fyzické osoby</w:t>
      </w:r>
      <w:r w:rsidR="00C560B8"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0AEF">
        <w:rPr>
          <w:i/>
        </w:rPr>
      </w:r>
      <w:r w:rsidR="00A00AE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50D0">
        <w:rPr>
          <w:i/>
          <w:noProof/>
        </w:rPr>
        <w:t>15. 5. 2019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AEF" w:rsidRDefault="00A00AEF">
      <w:r>
        <w:separator/>
      </w:r>
    </w:p>
  </w:endnote>
  <w:endnote w:type="continuationSeparator" w:id="0">
    <w:p w:rsidR="00A00AEF" w:rsidRDefault="00A0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AEF" w:rsidRDefault="00A00AEF">
      <w:r>
        <w:separator/>
      </w:r>
    </w:p>
  </w:footnote>
  <w:footnote w:type="continuationSeparator" w:id="0">
    <w:p w:rsidR="00A00AEF" w:rsidRDefault="00A00AE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6CFE"/>
    <w:rsid w:val="0005674F"/>
    <w:rsid w:val="00064A11"/>
    <w:rsid w:val="00074A7D"/>
    <w:rsid w:val="00095B54"/>
    <w:rsid w:val="000A20E2"/>
    <w:rsid w:val="000B53DA"/>
    <w:rsid w:val="000C1D4F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75B12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0AEF"/>
    <w:rsid w:val="00A0709B"/>
    <w:rsid w:val="00A11E00"/>
    <w:rsid w:val="00A24E8F"/>
    <w:rsid w:val="00A421F7"/>
    <w:rsid w:val="00A57D9B"/>
    <w:rsid w:val="00A70749"/>
    <w:rsid w:val="00A83BD2"/>
    <w:rsid w:val="00A925F6"/>
    <w:rsid w:val="00AB3FE2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560B8"/>
    <w:rsid w:val="00C721DD"/>
    <w:rsid w:val="00C72298"/>
    <w:rsid w:val="00C728E5"/>
    <w:rsid w:val="00C9306F"/>
    <w:rsid w:val="00CB4E27"/>
    <w:rsid w:val="00CD1219"/>
    <w:rsid w:val="00D050D0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2534"/>
    <w:rsid w:val="00EA3260"/>
    <w:rsid w:val="00F30FB7"/>
    <w:rsid w:val="00F31975"/>
    <w:rsid w:val="00F3510C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C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AE137B-03B7-4BDF-8010-E166066A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2019-05-16T05:41:00Z</cp:lastPrinted>
  <dcterms:created xsi:type="dcterms:W3CDTF">2019-05-16T06:26:00Z</dcterms:created>
  <dcterms:modified xsi:type="dcterms:W3CDTF">2019-05-16T06:26:00Z</dcterms:modified>
</cp:coreProperties>
</file>