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D2F50">
        <w:rPr>
          <w:b/>
          <w:i/>
          <w:sz w:val="22"/>
          <w:szCs w:val="22"/>
        </w:rPr>
        <w:t>Kamila Bajerová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Ing. David Homola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267F8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D2F50">
        <w:rPr>
          <w:b/>
          <w:i/>
          <w:sz w:val="22"/>
          <w:szCs w:val="22"/>
        </w:rPr>
        <w:t>Analýza evidence dlouhodobého majetku společnosti SEZAKO PŘEROV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lastRenderedPageBreak/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b/>
                <w:snapToGrid w:val="0"/>
                <w:color w:val="000000"/>
              </w:rPr>
            </w:r>
            <w:r w:rsidR="00F872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87250">
              <w:rPr>
                <w:snapToGrid w:val="0"/>
                <w:color w:val="000000"/>
              </w:rPr>
            </w:r>
            <w:r w:rsidR="00F872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F52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5280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901F7" w:rsidRPr="007901F7" w:rsidRDefault="005C5600" w:rsidP="007901F7">
      <w:pPr>
        <w:rPr>
          <w:i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01F7" w:rsidRPr="007901F7">
        <w:rPr>
          <w:i/>
        </w:rPr>
        <w:t>Práce je standardní kvality, obsahuje drobné nedostatky a nepřesnosti. Teoretická i praktická část splňují požadavky.</w:t>
      </w:r>
    </w:p>
    <w:p w:rsidR="007901F7" w:rsidRPr="007901F7" w:rsidRDefault="007901F7" w:rsidP="007901F7">
      <w:pPr>
        <w:rPr>
          <w:i/>
        </w:rPr>
      </w:pPr>
    </w:p>
    <w:p w:rsidR="007901F7" w:rsidRPr="007901F7" w:rsidRDefault="007901F7" w:rsidP="007901F7">
      <w:pPr>
        <w:rPr>
          <w:i/>
        </w:rPr>
      </w:pPr>
      <w:r w:rsidRPr="007901F7">
        <w:rPr>
          <w:i/>
        </w:rPr>
        <w:t>Obecně práce obsahuje vhodná řešení karet majetku, atd. avšak některé závěry práce vycházející z finanční analýzy působí naivně a neobsahují konkrétní řešení. Viz otázka k obhajobě.</w:t>
      </w:r>
    </w:p>
    <w:p w:rsidR="007901F7" w:rsidRPr="007901F7" w:rsidRDefault="007901F7" w:rsidP="007901F7">
      <w:pPr>
        <w:rPr>
          <w:i/>
        </w:rPr>
      </w:pPr>
    </w:p>
    <w:p w:rsidR="007901F7" w:rsidRPr="007901F7" w:rsidRDefault="007901F7" w:rsidP="007901F7">
      <w:pPr>
        <w:rPr>
          <w:i/>
        </w:rPr>
      </w:pPr>
      <w:r w:rsidRPr="007901F7">
        <w:rPr>
          <w:i/>
        </w:rPr>
        <w:t>Souhrnně práce splnila své cíle avšak s drobnými výhradami.</w:t>
      </w:r>
    </w:p>
    <w:p w:rsidR="007901F7" w:rsidRPr="007901F7" w:rsidRDefault="007901F7" w:rsidP="007901F7">
      <w:pPr>
        <w:rPr>
          <w:i/>
        </w:rPr>
      </w:pPr>
    </w:p>
    <w:p w:rsidR="007901F7" w:rsidRPr="007901F7" w:rsidRDefault="007901F7" w:rsidP="007901F7">
      <w:pPr>
        <w:rPr>
          <w:i/>
        </w:rPr>
      </w:pPr>
      <w:r w:rsidRPr="007901F7">
        <w:rPr>
          <w:i/>
        </w:rPr>
        <w:t>Otázky k obhajobě:</w:t>
      </w:r>
    </w:p>
    <w:p w:rsidR="007901F7" w:rsidRPr="007901F7" w:rsidRDefault="007901F7" w:rsidP="007901F7">
      <w:pPr>
        <w:rPr>
          <w:i/>
        </w:rPr>
      </w:pPr>
      <w:r w:rsidRPr="007901F7">
        <w:rPr>
          <w:i/>
        </w:rPr>
        <w:t>1) Jako řešení nízkého obratu aktiv uvádíte - snížení množství aktiv, či zvýšení tržeb, to však nejsou konkrétní návrhy ale obecné rady, uveďte konkrétní řešení, která by se dala aplikovat v dané firmě.</w:t>
      </w:r>
    </w:p>
    <w:p w:rsidR="007901F7" w:rsidRPr="007901F7" w:rsidRDefault="007901F7" w:rsidP="007901F7">
      <w:pPr>
        <w:rPr>
          <w:i/>
        </w:rPr>
      </w:pPr>
      <w:r w:rsidRPr="007901F7">
        <w:rPr>
          <w:i/>
        </w:rPr>
        <w:t>2) Jaký je přínos finanční analýzy zadluženosti pro téma Vaší práce?</w:t>
      </w:r>
    </w:p>
    <w:p w:rsidR="00DC219A" w:rsidRPr="00AE58C9" w:rsidRDefault="007901F7" w:rsidP="007901F7">
      <w:pPr>
        <w:rPr>
          <w:i/>
        </w:rPr>
      </w:pPr>
      <w:r w:rsidRPr="007901F7">
        <w:rPr>
          <w:i/>
        </w:rPr>
        <w:t>3) V kapitole 6.2 uvádíte výčet účtů využívaných společností v souvislosti s majetkem, v dané společnosti neexistují účty 551 a další nákladové účty spojené s majetkem?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87250">
        <w:rPr>
          <w:i/>
        </w:rPr>
      </w:r>
      <w:r w:rsidR="00F872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D6C34">
        <w:rPr>
          <w:i/>
          <w:noProof/>
        </w:rPr>
        <w:t>15.5.2019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250" w:rsidRDefault="00F87250">
      <w:r>
        <w:separator/>
      </w:r>
    </w:p>
  </w:endnote>
  <w:endnote w:type="continuationSeparator" w:id="0">
    <w:p w:rsidR="00F87250" w:rsidRDefault="00F8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250" w:rsidRDefault="00F87250">
      <w:r>
        <w:separator/>
      </w:r>
    </w:p>
  </w:footnote>
  <w:footnote w:type="continuationSeparator" w:id="0">
    <w:p w:rsidR="00F87250" w:rsidRDefault="00F8725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97EC0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228D"/>
    <w:rsid w:val="001D7DA3"/>
    <w:rsid w:val="001E0D4A"/>
    <w:rsid w:val="002126D4"/>
    <w:rsid w:val="00235848"/>
    <w:rsid w:val="00240D6D"/>
    <w:rsid w:val="00253E42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F5280"/>
    <w:rsid w:val="00412058"/>
    <w:rsid w:val="0042254A"/>
    <w:rsid w:val="00474757"/>
    <w:rsid w:val="00496039"/>
    <w:rsid w:val="004C455A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C34"/>
    <w:rsid w:val="005E1278"/>
    <w:rsid w:val="005F679A"/>
    <w:rsid w:val="005F755D"/>
    <w:rsid w:val="006671D8"/>
    <w:rsid w:val="00695945"/>
    <w:rsid w:val="00695A55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01F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47BA"/>
    <w:rsid w:val="00913AF7"/>
    <w:rsid w:val="00922D6D"/>
    <w:rsid w:val="00934EE5"/>
    <w:rsid w:val="00971DE0"/>
    <w:rsid w:val="00983820"/>
    <w:rsid w:val="009B120D"/>
    <w:rsid w:val="009C0583"/>
    <w:rsid w:val="009C34E5"/>
    <w:rsid w:val="009D2F50"/>
    <w:rsid w:val="009D3840"/>
    <w:rsid w:val="00A0709B"/>
    <w:rsid w:val="00A11E00"/>
    <w:rsid w:val="00A24E8F"/>
    <w:rsid w:val="00A421F7"/>
    <w:rsid w:val="00A57D9B"/>
    <w:rsid w:val="00A70749"/>
    <w:rsid w:val="00A83BD2"/>
    <w:rsid w:val="00A906B6"/>
    <w:rsid w:val="00A925F6"/>
    <w:rsid w:val="00AC2D1A"/>
    <w:rsid w:val="00AC6D49"/>
    <w:rsid w:val="00AD7083"/>
    <w:rsid w:val="00AE58C9"/>
    <w:rsid w:val="00B22285"/>
    <w:rsid w:val="00B23519"/>
    <w:rsid w:val="00B2499D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C2542"/>
    <w:rsid w:val="00CD1219"/>
    <w:rsid w:val="00D06332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0126D"/>
    <w:rsid w:val="00F267F8"/>
    <w:rsid w:val="00F30FB7"/>
    <w:rsid w:val="00F31975"/>
    <w:rsid w:val="00F506F8"/>
    <w:rsid w:val="00F56AFE"/>
    <w:rsid w:val="00F64E8D"/>
    <w:rsid w:val="00F85FF5"/>
    <w:rsid w:val="00F87250"/>
    <w:rsid w:val="00F8725E"/>
    <w:rsid w:val="00F93E10"/>
    <w:rsid w:val="00FB1E25"/>
    <w:rsid w:val="00FC0F45"/>
    <w:rsid w:val="00FD5918"/>
    <w:rsid w:val="00FD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3703E9-4457-4842-A50F-F51BB7C7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2019-05-25T18:14:00Z</dcterms:created>
  <dcterms:modified xsi:type="dcterms:W3CDTF">2019-05-25T18:14:00Z</dcterms:modified>
</cp:coreProperties>
</file>