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B16673" w:rsidRPr="00B16673">
        <w:rPr>
          <w:b/>
          <w:i/>
          <w:sz w:val="22"/>
          <w:szCs w:val="22"/>
        </w:rPr>
        <w:t>Michaela Ondruškov</w:t>
      </w:r>
      <w:r w:rsidR="00B16673">
        <w:rPr>
          <w:b/>
          <w:i/>
          <w:sz w:val="22"/>
          <w:szCs w:val="22"/>
        </w:rPr>
        <w:t>á</w:t>
      </w:r>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F26B73" w:rsidRPr="00F26B73">
        <w:rPr>
          <w:b/>
          <w:i/>
          <w:sz w:val="22"/>
          <w:szCs w:val="22"/>
        </w:rPr>
        <w:t>Ing. Jiří Bejtkovský, Ph.D</w:t>
      </w:r>
      <w:r w:rsidR="00F26B73">
        <w:rPr>
          <w:b/>
          <w:i/>
          <w:sz w:val="22"/>
          <w:szCs w:val="22"/>
        </w:rPr>
        <w:t>.</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F26B73" w:rsidRPr="00F26B73">
        <w:rPr>
          <w:b/>
          <w:i/>
          <w:sz w:val="22"/>
          <w:szCs w:val="22"/>
        </w:rPr>
        <w:t>2018/201</w:t>
      </w:r>
      <w:bookmarkStart w:id="4" w:name="_GoBack"/>
      <w:bookmarkEnd w:id="4"/>
      <w:r w:rsidR="00F26B73">
        <w:rPr>
          <w:b/>
          <w:i/>
          <w:sz w:val="22"/>
          <w:szCs w:val="22"/>
        </w:rPr>
        <w:t>9</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75631B" w:rsidRPr="0075631B">
        <w:rPr>
          <w:b/>
          <w:i/>
          <w:sz w:val="22"/>
          <w:szCs w:val="22"/>
        </w:rPr>
        <w:t>Analýza využití sociálních sítí v marketingu vybrané společnost</w:t>
      </w:r>
      <w:r w:rsidR="0075631B">
        <w:rPr>
          <w:b/>
          <w:i/>
          <w:sz w:val="22"/>
          <w:szCs w:val="22"/>
        </w:rPr>
        <w:t>i</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CD2C39">
              <w:rPr>
                <w:b/>
                <w:snapToGrid w:val="0"/>
                <w:color w:val="000000"/>
              </w:rPr>
            </w:r>
            <w:r w:rsidR="00CD2C39">
              <w:rPr>
                <w:b/>
                <w:snapToGrid w:val="0"/>
                <w:color w:val="000000"/>
              </w:rPr>
              <w:fldChar w:fldCharType="separate"/>
            </w:r>
            <w:r>
              <w:rPr>
                <w:b/>
                <w:snapToGrid w:val="0"/>
                <w:color w:val="000000"/>
              </w:rPr>
              <w:fldChar w:fldCharType="end"/>
            </w:r>
            <w:bookmarkEnd w:id="6"/>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D2C39">
              <w:rPr>
                <w:snapToGrid w:val="0"/>
                <w:color w:val="000000"/>
              </w:rPr>
            </w:r>
            <w:r w:rsidR="00CD2C3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D2C39">
              <w:rPr>
                <w:snapToGrid w:val="0"/>
                <w:color w:val="000000"/>
              </w:rPr>
            </w:r>
            <w:r w:rsidR="00CD2C3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D2C39">
              <w:rPr>
                <w:snapToGrid w:val="0"/>
                <w:color w:val="000000"/>
              </w:rPr>
            </w:r>
            <w:r w:rsidR="00CD2C3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CD2C39">
              <w:rPr>
                <w:b/>
                <w:snapToGrid w:val="0"/>
                <w:color w:val="000000"/>
              </w:rPr>
            </w:r>
            <w:r w:rsidR="00CD2C39">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D2C39">
              <w:rPr>
                <w:snapToGrid w:val="0"/>
                <w:color w:val="000000"/>
              </w:rPr>
            </w:r>
            <w:r w:rsidR="00CD2C3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D2C39">
              <w:rPr>
                <w:snapToGrid w:val="0"/>
                <w:color w:val="000000"/>
              </w:rPr>
            </w:r>
            <w:r w:rsidR="00CD2C3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D2C39">
              <w:rPr>
                <w:snapToGrid w:val="0"/>
                <w:color w:val="000000"/>
              </w:rPr>
            </w:r>
            <w:r w:rsidR="00CD2C3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D2C39">
              <w:rPr>
                <w:snapToGrid w:val="0"/>
                <w:color w:val="000000"/>
              </w:rPr>
            </w:r>
            <w:r w:rsidR="00CD2C3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CD2C39">
              <w:rPr>
                <w:b/>
                <w:snapToGrid w:val="0"/>
                <w:color w:val="000000"/>
              </w:rPr>
            </w:r>
            <w:r w:rsidR="00CD2C39">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D2C39">
              <w:rPr>
                <w:snapToGrid w:val="0"/>
                <w:color w:val="000000"/>
              </w:rPr>
            </w:r>
            <w:r w:rsidR="00CD2C3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D2C39">
              <w:rPr>
                <w:snapToGrid w:val="0"/>
                <w:color w:val="000000"/>
              </w:rPr>
            </w:r>
            <w:r w:rsidR="00CD2C3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D2C39">
              <w:rPr>
                <w:snapToGrid w:val="0"/>
                <w:color w:val="000000"/>
              </w:rPr>
            </w:r>
            <w:r w:rsidR="00CD2C3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CD2C39">
              <w:rPr>
                <w:b/>
                <w:snapToGrid w:val="0"/>
                <w:color w:val="000000"/>
              </w:rPr>
            </w:r>
            <w:r w:rsidR="00CD2C39">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D2C39">
              <w:rPr>
                <w:snapToGrid w:val="0"/>
                <w:color w:val="000000"/>
              </w:rPr>
            </w:r>
            <w:r w:rsidR="00CD2C3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D2C39">
              <w:rPr>
                <w:snapToGrid w:val="0"/>
                <w:color w:val="000000"/>
              </w:rPr>
            </w:r>
            <w:r w:rsidR="00CD2C3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D2C39">
              <w:rPr>
                <w:snapToGrid w:val="0"/>
                <w:color w:val="000000"/>
              </w:rPr>
            </w:r>
            <w:r w:rsidR="00CD2C3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D2C39">
              <w:rPr>
                <w:snapToGrid w:val="0"/>
                <w:color w:val="000000"/>
              </w:rPr>
            </w:r>
            <w:r w:rsidR="00CD2C3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D2C39">
              <w:rPr>
                <w:snapToGrid w:val="0"/>
                <w:color w:val="000000"/>
              </w:rPr>
            </w:r>
            <w:r w:rsidR="00CD2C3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CD2C39">
              <w:rPr>
                <w:b/>
                <w:snapToGrid w:val="0"/>
                <w:color w:val="000000"/>
              </w:rPr>
            </w:r>
            <w:r w:rsidR="00CD2C39">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D2C39">
              <w:rPr>
                <w:snapToGrid w:val="0"/>
                <w:color w:val="000000"/>
              </w:rPr>
            </w:r>
            <w:r w:rsidR="00CD2C3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D2C39">
              <w:rPr>
                <w:snapToGrid w:val="0"/>
                <w:color w:val="000000"/>
              </w:rPr>
            </w:r>
            <w:r w:rsidR="00CD2C3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D2C39">
              <w:rPr>
                <w:snapToGrid w:val="0"/>
                <w:color w:val="000000"/>
              </w:rPr>
            </w:r>
            <w:r w:rsidR="00CD2C3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D2C39">
              <w:rPr>
                <w:snapToGrid w:val="0"/>
                <w:color w:val="000000"/>
              </w:rPr>
            </w:r>
            <w:r w:rsidR="00CD2C3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CD2C39">
              <w:rPr>
                <w:b/>
                <w:snapToGrid w:val="0"/>
                <w:color w:val="000000"/>
              </w:rPr>
            </w:r>
            <w:r w:rsidR="00CD2C39">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D2C39">
              <w:rPr>
                <w:snapToGrid w:val="0"/>
                <w:color w:val="000000"/>
              </w:rPr>
            </w:r>
            <w:r w:rsidR="00CD2C3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D2C39">
              <w:rPr>
                <w:snapToGrid w:val="0"/>
                <w:color w:val="000000"/>
              </w:rPr>
            </w:r>
            <w:r w:rsidR="00CD2C3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D2C39">
              <w:rPr>
                <w:snapToGrid w:val="0"/>
                <w:color w:val="000000"/>
              </w:rPr>
            </w:r>
            <w:r w:rsidR="00CD2C3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D2C39">
              <w:rPr>
                <w:snapToGrid w:val="0"/>
                <w:color w:val="000000"/>
              </w:rPr>
            </w:r>
            <w:r w:rsidR="00CD2C3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D2C39">
              <w:rPr>
                <w:snapToGrid w:val="0"/>
                <w:color w:val="000000"/>
              </w:rPr>
            </w:r>
            <w:r w:rsidR="00CD2C3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rsidR="00DC219A" w:rsidRPr="00FB1E25" w:rsidRDefault="005C5600" w:rsidP="00D31637">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D31637">
              <w:rPr>
                <w:b/>
                <w:snapToGrid w:val="0"/>
                <w:color w:val="000000"/>
              </w:rPr>
              <w:t>15</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D31637" w:rsidRPr="00D31637" w:rsidRDefault="005C5600" w:rsidP="00D31637">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D31637" w:rsidRPr="00D31637">
        <w:rPr>
          <w:i/>
          <w:noProof/>
        </w:rPr>
        <w:t>Bakalářská práce se zabývá využitím sociálních sítí v marketingu vybrané společnosti. Teoretická část BP ve své podstatě obsahuje základní informace související s výzkumným tématem. Nicméně bych v závěru této části BP uvítal kapitolu zaměřenou na shrnutí základních teoretických informací a skutečností. Praktická část BP, analýza, začíná představením vybrané společnosti. Poté následuje průzkum zaměřený na zjištění současného stavu využívání sociálních sítí v marketingu vybrané společnosti. Metodika kvantitativního marketingového výzkumu mohla být zpracována daleko svědomitěji. Prezentovaný dotazníkový průzkum vyvolává dozajista otázky k zamyšlení (například souvislost struktury respondentů s podnikatelskou činností vybrané společnosti nebo souvislost biologického věku respondentů s podnikatelskou činností vybrané společnosti a podobně). Hlavní cíl dotazníkového šetření měl být zcela jiný v souvislosti s tématem BP. Součástí dotazníkového šetření mohly být také definované výzkumné hypotézy, které by byly verifikovány pomocí matematicko-statistických metod. V závěru analytické části dále postrádám komplexní zhodnocení této části BP, neboť není vůbec patrné, jaké skutečnosti pro vybranou společnost vyplývají. Návrhy doporučení pro vybranou společnost jsou zaměřeny na dvě sociální sítě vybrané společnosti, a to na Facebook a Instagram. Opět zde chybí vytýčení konkrétního cíle či cílů, které by tyto návrhy měly sledovat (propagaci vybrané společnosti, personální marketing vybrané společnosti a tak podobně). Formálně lze BP vytknout nepřesné či chybné označení popisků obrázků, tabulek a již se neuvádí společnost XY, ale vybraná či zvolená společnost (jak je chybně uvedeno v abstraktu BP). I přes výše uvedené nedostatky doporučuji BP k obhajobě.</w:t>
      </w:r>
    </w:p>
    <w:p w:rsidR="00D31637" w:rsidRDefault="00D31637" w:rsidP="00D31637">
      <w:pPr>
        <w:rPr>
          <w:i/>
          <w:noProof/>
        </w:rPr>
      </w:pPr>
    </w:p>
    <w:p w:rsidR="00D31637" w:rsidRPr="00D31637" w:rsidRDefault="00D31637" w:rsidP="00D31637">
      <w:pPr>
        <w:rPr>
          <w:i/>
          <w:noProof/>
        </w:rPr>
      </w:pPr>
      <w:r w:rsidRPr="00D31637">
        <w:rPr>
          <w:i/>
          <w:noProof/>
        </w:rPr>
        <w:t>Otázky k obhajobě:</w:t>
      </w:r>
    </w:p>
    <w:p w:rsidR="00D31637" w:rsidRPr="00D31637" w:rsidRDefault="00D31637" w:rsidP="00D31637">
      <w:pPr>
        <w:rPr>
          <w:i/>
          <w:noProof/>
        </w:rPr>
      </w:pPr>
      <w:r w:rsidRPr="00D31637">
        <w:rPr>
          <w:i/>
          <w:noProof/>
        </w:rPr>
        <w:t>1. Jaká je cílová skupina prezentovaných doporučení v oblasti sociálních sítí vybrané společnosti a proč? Jaká je souvislost cílové skupiny s tématem BP</w:t>
      </w:r>
      <w:r>
        <w:rPr>
          <w:i/>
          <w:noProof/>
        </w:rPr>
        <w:t>?</w:t>
      </w:r>
    </w:p>
    <w:p w:rsidR="00DC219A" w:rsidRPr="00AE58C9" w:rsidRDefault="00D31637" w:rsidP="00D31637">
      <w:pPr>
        <w:rPr>
          <w:i/>
        </w:rPr>
      </w:pPr>
      <w:r w:rsidRPr="00D31637">
        <w:rPr>
          <w:i/>
          <w:noProof/>
        </w:rPr>
        <w:t>2. Měla již studentka možnost projednat svá doporučení s představiteli vybrané společnosti, jaké byly případné reakce?</w:t>
      </w:r>
      <w:r w:rsidR="005C5600">
        <w:rPr>
          <w:i/>
        </w:rPr>
        <w:fldChar w:fldCharType="end"/>
      </w:r>
      <w:bookmarkEnd w:id="8"/>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CD2C39">
        <w:rPr>
          <w:i/>
        </w:rPr>
      </w:r>
      <w:r w:rsidR="00CD2C39">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F26B73" w:rsidRPr="00F26B73">
        <w:rPr>
          <w:i/>
          <w:noProof/>
        </w:rPr>
        <w:t>20. května 2019</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B77" w:rsidRDefault="00DA1B77">
      <w:r>
        <w:separator/>
      </w:r>
    </w:p>
  </w:endnote>
  <w:endnote w:type="continuationSeparator" w:id="0">
    <w:p w:rsidR="00DA1B77" w:rsidRDefault="00DA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B77" w:rsidRDefault="00DA1B77">
      <w:r>
        <w:separator/>
      </w:r>
    </w:p>
  </w:footnote>
  <w:footnote w:type="continuationSeparator" w:id="0">
    <w:p w:rsidR="00DA1B77" w:rsidRDefault="00DA1B77">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5674F"/>
    <w:rsid w:val="00074A7D"/>
    <w:rsid w:val="00095B54"/>
    <w:rsid w:val="000B53DA"/>
    <w:rsid w:val="000C21A9"/>
    <w:rsid w:val="000E1EDC"/>
    <w:rsid w:val="000E4BED"/>
    <w:rsid w:val="00107EC6"/>
    <w:rsid w:val="00132C42"/>
    <w:rsid w:val="0016014F"/>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74757"/>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5631B"/>
    <w:rsid w:val="00762294"/>
    <w:rsid w:val="0076724C"/>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24E8F"/>
    <w:rsid w:val="00A421F7"/>
    <w:rsid w:val="00A57D9B"/>
    <w:rsid w:val="00A70749"/>
    <w:rsid w:val="00A83BD2"/>
    <w:rsid w:val="00A925F6"/>
    <w:rsid w:val="00AC2D1A"/>
    <w:rsid w:val="00AC6D49"/>
    <w:rsid w:val="00AD7083"/>
    <w:rsid w:val="00AE58C9"/>
    <w:rsid w:val="00B16673"/>
    <w:rsid w:val="00B22285"/>
    <w:rsid w:val="00B23519"/>
    <w:rsid w:val="00B3178F"/>
    <w:rsid w:val="00B6346A"/>
    <w:rsid w:val="00BF307F"/>
    <w:rsid w:val="00BF6B5D"/>
    <w:rsid w:val="00C2327A"/>
    <w:rsid w:val="00C30044"/>
    <w:rsid w:val="00C447A8"/>
    <w:rsid w:val="00C72298"/>
    <w:rsid w:val="00C728E5"/>
    <w:rsid w:val="00C9306F"/>
    <w:rsid w:val="00CB4E27"/>
    <w:rsid w:val="00CD1219"/>
    <w:rsid w:val="00CD2C39"/>
    <w:rsid w:val="00D31637"/>
    <w:rsid w:val="00D71CB4"/>
    <w:rsid w:val="00D809FA"/>
    <w:rsid w:val="00DA1B77"/>
    <w:rsid w:val="00DC219A"/>
    <w:rsid w:val="00DD5932"/>
    <w:rsid w:val="00DF1948"/>
    <w:rsid w:val="00E1292E"/>
    <w:rsid w:val="00E366A1"/>
    <w:rsid w:val="00E70D63"/>
    <w:rsid w:val="00E725B3"/>
    <w:rsid w:val="00EA3260"/>
    <w:rsid w:val="00F169F0"/>
    <w:rsid w:val="00F26B73"/>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C4AE6E8-D89B-4429-AFFC-68BC9DAE8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723</Words>
  <Characters>4269</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user</cp:lastModifiedBy>
  <cp:revision>12</cp:revision>
  <cp:lastPrinted>2014-07-24T08:52:00Z</cp:lastPrinted>
  <dcterms:created xsi:type="dcterms:W3CDTF">2018-04-24T10:10:00Z</dcterms:created>
  <dcterms:modified xsi:type="dcterms:W3CDTF">2019-05-20T18:28:00Z</dcterms:modified>
</cp:coreProperties>
</file>