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2D26">
        <w:rPr>
          <w:b/>
          <w:i/>
          <w:sz w:val="22"/>
          <w:szCs w:val="22"/>
        </w:rPr>
        <w:t>Šárka Hubáčková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EAA">
        <w:rPr>
          <w:b/>
          <w:i/>
          <w:sz w:val="22"/>
          <w:szCs w:val="22"/>
        </w:rPr>
        <w:t xml:space="preserve"> 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EAA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2D26">
        <w:rPr>
          <w:b/>
          <w:i/>
          <w:sz w:val="22"/>
          <w:szCs w:val="22"/>
        </w:rPr>
        <w:t>Analýza spolupráce mezi vybranými útvary KB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b/>
                <w:snapToGrid w:val="0"/>
                <w:color w:val="000000"/>
              </w:rPr>
            </w:r>
            <w:r w:rsidR="00BF2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b/>
                <w:snapToGrid w:val="0"/>
                <w:color w:val="000000"/>
              </w:rPr>
            </w:r>
            <w:r w:rsidR="00BF2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b/>
                <w:snapToGrid w:val="0"/>
                <w:color w:val="000000"/>
              </w:rPr>
            </w:r>
            <w:r w:rsidR="00BF2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b/>
                <w:snapToGrid w:val="0"/>
                <w:color w:val="000000"/>
              </w:rPr>
            </w:r>
            <w:r w:rsidR="00BF2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b/>
                <w:snapToGrid w:val="0"/>
                <w:color w:val="000000"/>
              </w:rPr>
            </w:r>
            <w:r w:rsidR="00BF2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b/>
                <w:snapToGrid w:val="0"/>
                <w:color w:val="000000"/>
              </w:rPr>
            </w:r>
            <w:r w:rsidR="00BF2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2D26">
              <w:rPr>
                <w:snapToGrid w:val="0"/>
                <w:color w:val="000000"/>
              </w:rPr>
            </w:r>
            <w:r w:rsidR="00BF2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2D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2D26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F2D26" w:rsidRPr="00BF2D26" w:rsidRDefault="005C5600" w:rsidP="00BF2D26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2D26" w:rsidRPr="00BF2D26">
        <w:rPr>
          <w:i/>
          <w:noProof/>
        </w:rPr>
        <w:t xml:space="preserve">Předloženou bakalářskou práci hodnotím jako dobrou. Zvolené téma bakalářské práce je v souladu se studovaným oborem a složitost řešené problematiky odpovídá úrovni bakalářské práce. V úvodu práce je navíc vysvětlen přínos řešení pro danou organizaci. </w:t>
      </w: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 xml:space="preserve">Cíle práce jsou srozumitelně a dostatečně podrobně definovány a jsou v souladu s tématem práce. Zvolené metody a postupy jsou podle mne přiměřené pro naplnění cílů práce a jsou v práci dostatečně popsány. </w:t>
      </w: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 xml:space="preserve">Teoretická část práce vymezuje základní pojmy související s tématem, hodně prostoru je věnováno komunikaci jako jednomu z faktorů ovlivňujících spolupráci zaměstnanců. Teoretická část vychází z dobře zvolených zdrojů a těchto zdrojů je z mého pohledu dostatečné množství. Autorka v textu vhodně pracuje </w:t>
      </w:r>
      <w:r>
        <w:rPr>
          <w:i/>
          <w:noProof/>
        </w:rPr>
        <w:br/>
      </w:r>
      <w:r w:rsidRPr="00BF2D26">
        <w:rPr>
          <w:i/>
          <w:noProof/>
        </w:rPr>
        <w:t xml:space="preserve">s použitými zdroji. </w:t>
      </w: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 xml:space="preserve">Praktická část se opírá především o vlastní zkušenosti autorky a realizované dotazníkové šetření </w:t>
      </w:r>
      <w:r>
        <w:rPr>
          <w:i/>
          <w:noProof/>
        </w:rPr>
        <w:br/>
      </w:r>
      <w:bookmarkStart w:id="8" w:name="_GoBack"/>
      <w:bookmarkEnd w:id="8"/>
      <w:r w:rsidRPr="00BF2D26">
        <w:rPr>
          <w:i/>
          <w:noProof/>
        </w:rPr>
        <w:t>v organizaci. Realizované dotazníkové šetření je podle mě vyhodnoceno vhodným způsobem. Prostředí ve firmě se zaměřením na jednotlivé faktory ovlivňující spolupráci zaměstnanců mohlo být popsáno detailněji. Nechybí shrnutí analytických poznatků.</w:t>
      </w: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>Předložené návrhy opatření navazují na výsledky analýzy a mohou být podle mne pro organizaci inspirativní.</w:t>
      </w: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>Z formálního hlediska má práce určité slabiny. U sloupcových grafů chybí označení os. V textu lze narazit na překlepy a pravopisné chyby. Větší pozornost mohla být věnována provázanosti kapitol i uspořádání textu v nich.</w:t>
      </w:r>
    </w:p>
    <w:p w:rsidR="00BF2D26" w:rsidRPr="00BF2D26" w:rsidRDefault="00BF2D26" w:rsidP="00BF2D26">
      <w:pPr>
        <w:rPr>
          <w:i/>
          <w:noProof/>
        </w:rPr>
      </w:pP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>Otázky k obhajobě:</w:t>
      </w:r>
    </w:p>
    <w:p w:rsidR="00BF2D26" w:rsidRPr="00BF2D26" w:rsidRDefault="00BF2D26" w:rsidP="00BF2D26">
      <w:pPr>
        <w:rPr>
          <w:i/>
          <w:noProof/>
        </w:rPr>
      </w:pPr>
      <w:r w:rsidRPr="00BF2D26">
        <w:rPr>
          <w:i/>
          <w:noProof/>
        </w:rPr>
        <w:t>1. Kolik času by podle Vás zabrala příprava KC bulletinu (viz kap. 7.3)? A jaký by měl být jeho rozsah?</w:t>
      </w:r>
    </w:p>
    <w:p w:rsidR="00DC219A" w:rsidRPr="00AE58C9" w:rsidRDefault="00BF2D26" w:rsidP="00BF2D26">
      <w:pPr>
        <w:rPr>
          <w:i/>
        </w:rPr>
      </w:pPr>
      <w:r w:rsidRPr="00BF2D26">
        <w:rPr>
          <w:i/>
          <w:noProof/>
        </w:rPr>
        <w:t>2. Jak probíhala v analyzovaných Kontatních centrech příprava zaměstnanců na změnu – nutnost větší vzájemné spolupráce?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F2D26">
        <w:rPr>
          <w:i/>
        </w:rPr>
      </w:r>
      <w:r w:rsidR="00BF2D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2D26">
        <w:rPr>
          <w:i/>
        </w:rPr>
      </w:r>
      <w:r w:rsidR="00BF2D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87EAA">
        <w:rPr>
          <w:i/>
          <w:noProof/>
        </w:rPr>
        <w:t>26. 5. 2019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30" w:rsidRDefault="00FA3130">
      <w:r>
        <w:separator/>
      </w:r>
    </w:p>
  </w:endnote>
  <w:endnote w:type="continuationSeparator" w:id="0">
    <w:p w:rsidR="00FA3130" w:rsidRDefault="00FA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30" w:rsidRDefault="00FA3130">
      <w:r>
        <w:separator/>
      </w:r>
    </w:p>
  </w:footnote>
  <w:footnote w:type="continuationSeparator" w:id="0">
    <w:p w:rsidR="00FA3130" w:rsidRDefault="00FA313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F32F6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7DF6"/>
    <w:rsid w:val="00406B0A"/>
    <w:rsid w:val="00412058"/>
    <w:rsid w:val="0042254A"/>
    <w:rsid w:val="00474757"/>
    <w:rsid w:val="004F4688"/>
    <w:rsid w:val="004F54EE"/>
    <w:rsid w:val="005358E6"/>
    <w:rsid w:val="00566326"/>
    <w:rsid w:val="00580F5F"/>
    <w:rsid w:val="00587EA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3AA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2D26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1F2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313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066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682107-C079-4497-A1F7-B533BB28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Matošková</cp:lastModifiedBy>
  <cp:revision>3</cp:revision>
  <cp:lastPrinted>2014-07-24T08:52:00Z</cp:lastPrinted>
  <dcterms:created xsi:type="dcterms:W3CDTF">2019-05-26T12:59:00Z</dcterms:created>
  <dcterms:modified xsi:type="dcterms:W3CDTF">2019-05-26T13:09:00Z</dcterms:modified>
</cp:coreProperties>
</file>