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5690">
        <w:rPr>
          <w:b/>
          <w:i/>
          <w:sz w:val="22"/>
          <w:szCs w:val="22"/>
        </w:rPr>
        <w:t>Bc.</w:t>
      </w:r>
      <w:r w:rsidR="00A57667">
        <w:rPr>
          <w:b/>
          <w:i/>
          <w:sz w:val="22"/>
          <w:szCs w:val="22"/>
        </w:rPr>
        <w:t xml:space="preserve"> </w:t>
      </w:r>
      <w:r w:rsidR="00161807">
        <w:rPr>
          <w:b/>
          <w:i/>
          <w:sz w:val="22"/>
          <w:szCs w:val="22"/>
        </w:rPr>
        <w:t>Aneta Šestáková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0C6C">
        <w:rPr>
          <w:b/>
          <w:i/>
          <w:sz w:val="22"/>
          <w:szCs w:val="22"/>
        </w:rPr>
        <w:t xml:space="preserve">doc. </w:t>
      </w:r>
      <w:r w:rsidR="00435690">
        <w:rPr>
          <w:b/>
          <w:i/>
          <w:sz w:val="22"/>
          <w:szCs w:val="22"/>
        </w:rPr>
        <w:t>Ing. Petr Novák,Ph.D.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201</w:t>
      </w:r>
      <w:r w:rsidR="00E70C6C">
        <w:rPr>
          <w:b/>
          <w:i/>
          <w:sz w:val="22"/>
          <w:szCs w:val="22"/>
        </w:rPr>
        <w:t>8</w:t>
      </w:r>
      <w:r w:rsidR="00435690">
        <w:rPr>
          <w:b/>
          <w:i/>
          <w:sz w:val="22"/>
          <w:szCs w:val="22"/>
        </w:rPr>
        <w:t>/1</w:t>
      </w:r>
      <w:r w:rsidR="00E70C6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26B6">
        <w:rPr>
          <w:b/>
          <w:i/>
          <w:sz w:val="22"/>
          <w:szCs w:val="22"/>
        </w:rPr>
        <w:t xml:space="preserve">Projekt </w:t>
      </w:r>
      <w:r w:rsidR="00161807">
        <w:rPr>
          <w:b/>
          <w:i/>
          <w:sz w:val="22"/>
          <w:szCs w:val="22"/>
        </w:rPr>
        <w:t>implementace vybraných nástrojů operativního controllingu s důrazem na objednávky a pohledávky v dané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b/>
                <w:snapToGrid w:val="0"/>
                <w:color w:val="000000"/>
              </w:rPr>
            </w:r>
            <w:r w:rsidR="00C03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b/>
                <w:snapToGrid w:val="0"/>
                <w:color w:val="000000"/>
              </w:rPr>
            </w:r>
            <w:r w:rsidR="00C03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b/>
                <w:snapToGrid w:val="0"/>
                <w:color w:val="000000"/>
              </w:rPr>
            </w:r>
            <w:r w:rsidR="00C03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b/>
                <w:snapToGrid w:val="0"/>
                <w:color w:val="000000"/>
              </w:rPr>
            </w:r>
            <w:r w:rsidR="00C03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b/>
                <w:snapToGrid w:val="0"/>
                <w:color w:val="000000"/>
              </w:rPr>
            </w:r>
            <w:r w:rsidR="00C03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b/>
                <w:snapToGrid w:val="0"/>
                <w:color w:val="000000"/>
              </w:rPr>
            </w:r>
            <w:r w:rsidR="00C03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378A">
              <w:rPr>
                <w:snapToGrid w:val="0"/>
                <w:color w:val="000000"/>
              </w:rPr>
            </w:r>
            <w:r w:rsidR="00C03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71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1EB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A71EB" w:rsidRPr="009A71EB" w:rsidRDefault="001C1C93" w:rsidP="009A71E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71EB" w:rsidRPr="009A71EB">
        <w:rPr>
          <w:i/>
        </w:rPr>
        <w:t>Autorka převážně samostatně zpracovala DP na praktické téma v konkrétní firmě. Navržené řešení může v mnohém dané firmě usnadnit některé činnosti a získávání informací pro řízení firmy. Jednotlivé části, jakož i práce jako celek splňují nároky na DP. Jak teoretická, tak i analytická část je zpracována adekvátně. Nicméně projektová část poté působí, jakoby byla dopisována na poslední chvíli a objevuje se několik formální nedostatků.</w:t>
      </w:r>
    </w:p>
    <w:p w:rsidR="009A71EB" w:rsidRPr="009A71EB" w:rsidRDefault="009A71EB" w:rsidP="009A71EB">
      <w:pPr>
        <w:rPr>
          <w:i/>
        </w:rPr>
      </w:pPr>
      <w:r w:rsidRPr="009A71EB">
        <w:rPr>
          <w:i/>
        </w:rPr>
        <w:t xml:space="preserve">Doporučil bych např. upřesnit tabulku 13 na str. 61. Drobné nesrovnalosti lze nalézt v roční ekonomické náročnosti v tab. 17. Dále také v tab. 18, kde má být v záhlaví v posledním sloupci zřejmě „Skutečnost v ks“. Drobné formální nesrovnalosti se objevují např. při odkazování na obrázky (např. str. 72, 85), dále např. neúplné texty, chybějící slova apod. </w:t>
      </w:r>
    </w:p>
    <w:p w:rsidR="009A71EB" w:rsidRPr="009A71EB" w:rsidRDefault="009A71EB" w:rsidP="009A71EB">
      <w:pPr>
        <w:rPr>
          <w:i/>
        </w:rPr>
      </w:pPr>
      <w:r w:rsidRPr="009A71EB">
        <w:rPr>
          <w:i/>
        </w:rPr>
        <w:t>Z celkového pohledu však práce naplnila stanovené cíle, navržené řešení je také zhodnoceno z pohledu ekonomické náročnosti a jeví se jako aplikovatelné v dané firmě. Práci tak lze doporučit k obhajobě.</w:t>
      </w:r>
    </w:p>
    <w:p w:rsidR="009A71EB" w:rsidRPr="009A71EB" w:rsidRDefault="009A71EB" w:rsidP="009A71EB">
      <w:pPr>
        <w:rPr>
          <w:i/>
        </w:rPr>
      </w:pPr>
    </w:p>
    <w:p w:rsidR="009A71EB" w:rsidRPr="009A71EB" w:rsidRDefault="009A71EB" w:rsidP="009A71EB">
      <w:pPr>
        <w:rPr>
          <w:i/>
        </w:rPr>
      </w:pPr>
      <w:r w:rsidRPr="009A71EB">
        <w:rPr>
          <w:i/>
        </w:rPr>
        <w:t>1)</w:t>
      </w:r>
      <w:r w:rsidRPr="009A71EB">
        <w:rPr>
          <w:i/>
        </w:rPr>
        <w:tab/>
        <w:t>Z jakého důvodu má firma velkou sumu pohledávek po splatnosti? Očekával bych, že u tohoto typu podnikání prodává dealer vozidla přímo oproti platbě. Jaké jsou obchodní podmínky z pohledu plateb pro zákazníky? Není případně možné tyto podmínky plateb změnit tak, aby pokud možno k pohledávkám po splatnosti nedocházelo?</w:t>
      </w:r>
    </w:p>
    <w:p w:rsidR="00845B98" w:rsidRPr="00AE58C9" w:rsidRDefault="009A71EB" w:rsidP="009A71EB">
      <w:pPr>
        <w:rPr>
          <w:i/>
        </w:rPr>
      </w:pPr>
      <w:r w:rsidRPr="009A71EB">
        <w:rPr>
          <w:i/>
        </w:rPr>
        <w:t>2)</w:t>
      </w:r>
      <w:r w:rsidRPr="009A71EB">
        <w:rPr>
          <w:i/>
        </w:rPr>
        <w:tab/>
        <w:t>Byly všechny tyto návrhy již v dané firmě implementovány?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378A">
        <w:rPr>
          <w:i/>
        </w:rPr>
      </w:r>
      <w:r w:rsidR="00C0378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378A">
        <w:rPr>
          <w:i/>
        </w:rPr>
      </w:r>
      <w:r w:rsidR="00C0378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7667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8A" w:rsidRDefault="00C0378A">
      <w:r>
        <w:separator/>
      </w:r>
    </w:p>
  </w:endnote>
  <w:endnote w:type="continuationSeparator" w:id="0">
    <w:p w:rsidR="00C0378A" w:rsidRDefault="00C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8A" w:rsidRDefault="00C0378A">
      <w:r>
        <w:separator/>
      </w:r>
    </w:p>
  </w:footnote>
  <w:footnote w:type="continuationSeparator" w:id="0">
    <w:p w:rsidR="00C0378A" w:rsidRDefault="00C0378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84723"/>
    <w:rsid w:val="00095B54"/>
    <w:rsid w:val="000C21A9"/>
    <w:rsid w:val="000E1EDC"/>
    <w:rsid w:val="001065F0"/>
    <w:rsid w:val="00107EC6"/>
    <w:rsid w:val="00124BFC"/>
    <w:rsid w:val="00132C42"/>
    <w:rsid w:val="00133D44"/>
    <w:rsid w:val="0016014F"/>
    <w:rsid w:val="00161807"/>
    <w:rsid w:val="001744E5"/>
    <w:rsid w:val="001A6F9F"/>
    <w:rsid w:val="001B5B85"/>
    <w:rsid w:val="001C1C93"/>
    <w:rsid w:val="001E0D4A"/>
    <w:rsid w:val="002126D4"/>
    <w:rsid w:val="00236AD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5AF6"/>
    <w:rsid w:val="003F5616"/>
    <w:rsid w:val="003F698F"/>
    <w:rsid w:val="004055A2"/>
    <w:rsid w:val="00407C4C"/>
    <w:rsid w:val="00412058"/>
    <w:rsid w:val="0043569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A725C"/>
    <w:rsid w:val="006B26B6"/>
    <w:rsid w:val="006C5C0C"/>
    <w:rsid w:val="006E1490"/>
    <w:rsid w:val="006F05D0"/>
    <w:rsid w:val="006F76C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74CD"/>
    <w:rsid w:val="00810A3E"/>
    <w:rsid w:val="00812F58"/>
    <w:rsid w:val="0082553F"/>
    <w:rsid w:val="008375DD"/>
    <w:rsid w:val="00837ABF"/>
    <w:rsid w:val="0084121C"/>
    <w:rsid w:val="00845B98"/>
    <w:rsid w:val="008664B3"/>
    <w:rsid w:val="00886145"/>
    <w:rsid w:val="00897167"/>
    <w:rsid w:val="008B6839"/>
    <w:rsid w:val="0090666F"/>
    <w:rsid w:val="009116B4"/>
    <w:rsid w:val="00936F44"/>
    <w:rsid w:val="00971DE0"/>
    <w:rsid w:val="00983820"/>
    <w:rsid w:val="009A71EB"/>
    <w:rsid w:val="009B7D00"/>
    <w:rsid w:val="009C0583"/>
    <w:rsid w:val="009D3840"/>
    <w:rsid w:val="00A0709B"/>
    <w:rsid w:val="00A11E00"/>
    <w:rsid w:val="00A421F7"/>
    <w:rsid w:val="00A57667"/>
    <w:rsid w:val="00A57D9B"/>
    <w:rsid w:val="00A82079"/>
    <w:rsid w:val="00A925F6"/>
    <w:rsid w:val="00AC6D49"/>
    <w:rsid w:val="00AD7083"/>
    <w:rsid w:val="00AE58C9"/>
    <w:rsid w:val="00B23519"/>
    <w:rsid w:val="00B3178F"/>
    <w:rsid w:val="00B320D4"/>
    <w:rsid w:val="00B6346A"/>
    <w:rsid w:val="00BF01F7"/>
    <w:rsid w:val="00BF6B5D"/>
    <w:rsid w:val="00C0378A"/>
    <w:rsid w:val="00C2327A"/>
    <w:rsid w:val="00C30044"/>
    <w:rsid w:val="00C447A8"/>
    <w:rsid w:val="00C70E25"/>
    <w:rsid w:val="00C71A41"/>
    <w:rsid w:val="00C72298"/>
    <w:rsid w:val="00C76C00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6C"/>
    <w:rsid w:val="00E70D63"/>
    <w:rsid w:val="00E725B3"/>
    <w:rsid w:val="00E9228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FD88A8-7D1D-4E5B-BE04-5A43B8D9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2019-05-13T09:56:00Z</cp:lastPrinted>
  <dcterms:created xsi:type="dcterms:W3CDTF">2019-05-13T09:56:00Z</dcterms:created>
  <dcterms:modified xsi:type="dcterms:W3CDTF">2019-05-13T09:56:00Z</dcterms:modified>
</cp:coreProperties>
</file>