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17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Hýblová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417DA" w:rsidRDefault="002417DA" w:rsidP="00362AB0">
            <w:pPr>
              <w:rPr>
                <w:sz w:val="22"/>
                <w:szCs w:val="22"/>
              </w:rPr>
            </w:pPr>
            <w:r w:rsidRPr="002417DA">
              <w:rPr>
                <w:sz w:val="22"/>
                <w:szCs w:val="22"/>
              </w:rPr>
              <w:t>Čerpání rodičovského příspěvku a profesní život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417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17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17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B3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B3B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A0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627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428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B63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95F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6616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44C7A" w:rsidRDefault="00D44C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3E7BC8" w:rsidRPr="003E7BC8" w:rsidRDefault="003E7BC8" w:rsidP="003E7BC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problematika je aktuální.</w:t>
            </w:r>
          </w:p>
          <w:p w:rsidR="00D44C7A" w:rsidRDefault="00D44C7A" w:rsidP="00D44C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část je vzhledem k</w:t>
            </w:r>
            <w:r w:rsidR="003E7BC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tématu</w:t>
            </w:r>
            <w:r w:rsidR="003E7B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naplněna teoretickými východisky</w:t>
            </w:r>
            <w:r w:rsidR="003E7BC8">
              <w:rPr>
                <w:sz w:val="22"/>
                <w:szCs w:val="22"/>
              </w:rPr>
              <w:t>.</w:t>
            </w:r>
          </w:p>
          <w:p w:rsidR="003E7BC8" w:rsidRDefault="008D7A79" w:rsidP="00D44C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</w:t>
            </w:r>
            <w:r w:rsidR="003E7BC8">
              <w:rPr>
                <w:sz w:val="22"/>
                <w:szCs w:val="22"/>
              </w:rPr>
              <w:t xml:space="preserve"> čerpá</w:t>
            </w:r>
            <w:r>
              <w:rPr>
                <w:sz w:val="22"/>
                <w:szCs w:val="22"/>
              </w:rPr>
              <w:t>na</w:t>
            </w:r>
            <w:r w:rsidR="003E7BC8">
              <w:rPr>
                <w:sz w:val="22"/>
                <w:szCs w:val="22"/>
              </w:rPr>
              <w:t xml:space="preserve"> z velkého počtu zdrojů.</w:t>
            </w:r>
          </w:p>
          <w:p w:rsidR="00D44C7A" w:rsidRDefault="00D44C7A" w:rsidP="00D44C7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prokazuje orientaci v</w:t>
            </w:r>
            <w:r w:rsidR="003E7BC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tématu</w:t>
            </w:r>
            <w:r w:rsidR="003E7BC8">
              <w:rPr>
                <w:sz w:val="22"/>
                <w:szCs w:val="22"/>
              </w:rPr>
              <w:t>, jasně vymezuje specifika role matky v českých rodinách v kontextu profese a čerpání RP, a tím prokazatelně odůvodňuje výzkumný problém.</w:t>
            </w:r>
          </w:p>
          <w:p w:rsidR="00B411DB" w:rsidRDefault="003E7B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8D7A79" w:rsidRDefault="008D7A79" w:rsidP="008D7A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Druhá část se jeví jako</w:t>
            </w:r>
            <w:r w:rsidR="00595F60">
              <w:rPr>
                <w:sz w:val="22"/>
                <w:szCs w:val="22"/>
              </w:rPr>
              <w:t xml:space="preserve"> metodologicky ne příliš jasná. Výzkumné otázky mohly být lépe formulovány.</w:t>
            </w:r>
          </w:p>
          <w:p w:rsidR="008D7A79" w:rsidRDefault="008D7A79" w:rsidP="008D7A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D7A79">
              <w:rPr>
                <w:sz w:val="22"/>
                <w:szCs w:val="22"/>
              </w:rPr>
              <w:t xml:space="preserve">Výzkumné otázky </w:t>
            </w:r>
            <w:r>
              <w:rPr>
                <w:sz w:val="22"/>
                <w:szCs w:val="22"/>
              </w:rPr>
              <w:t xml:space="preserve">autorka </w:t>
            </w:r>
            <w:r w:rsidRPr="008D7A79">
              <w:rPr>
                <w:sz w:val="22"/>
                <w:szCs w:val="22"/>
              </w:rPr>
              <w:t>řešila popisně</w:t>
            </w:r>
            <w:r>
              <w:rPr>
                <w:sz w:val="22"/>
                <w:szCs w:val="22"/>
              </w:rPr>
              <w:t xml:space="preserve"> orientovanou</w:t>
            </w:r>
            <w:r w:rsidRPr="008D7A79">
              <w:rPr>
                <w:sz w:val="22"/>
                <w:szCs w:val="22"/>
              </w:rPr>
              <w:t xml:space="preserve"> statistikou</w:t>
            </w:r>
            <w:r w:rsidR="00AD3DA1">
              <w:rPr>
                <w:sz w:val="22"/>
                <w:szCs w:val="22"/>
              </w:rPr>
              <w:t xml:space="preserve">, </w:t>
            </w:r>
            <w:r w:rsidR="003F3A9F">
              <w:rPr>
                <w:sz w:val="22"/>
                <w:szCs w:val="22"/>
              </w:rPr>
              <w:t xml:space="preserve">nicméně potenciál kvantitativního výzkumu </w:t>
            </w:r>
            <w:r w:rsidR="001627CD">
              <w:rPr>
                <w:sz w:val="22"/>
                <w:szCs w:val="22"/>
              </w:rPr>
              <w:t xml:space="preserve">je daleko větší a </w:t>
            </w:r>
            <w:r w:rsidR="003F3A9F">
              <w:rPr>
                <w:sz w:val="22"/>
                <w:szCs w:val="22"/>
              </w:rPr>
              <w:t>vzhledem k výzkumnému problému mohl</w:t>
            </w:r>
            <w:r w:rsidR="00AD3DA1">
              <w:rPr>
                <w:sz w:val="22"/>
                <w:szCs w:val="22"/>
              </w:rPr>
              <w:t xml:space="preserve"> </w:t>
            </w:r>
            <w:r w:rsidR="001627CD">
              <w:rPr>
                <w:sz w:val="22"/>
                <w:szCs w:val="22"/>
              </w:rPr>
              <w:t>naplnit práci zajímavějšími závěry.</w:t>
            </w:r>
          </w:p>
          <w:p w:rsidR="008D7A79" w:rsidRPr="008D7A79" w:rsidRDefault="008D7A79" w:rsidP="008D7A7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analýzu dat a jejich interpretaci </w:t>
            </w:r>
            <w:r w:rsidR="00595F60">
              <w:rPr>
                <w:sz w:val="22"/>
                <w:szCs w:val="22"/>
              </w:rPr>
              <w:t xml:space="preserve">nebyly k dispozici </w:t>
            </w:r>
            <w:r w:rsidRPr="008D7A79">
              <w:rPr>
                <w:sz w:val="22"/>
                <w:szCs w:val="22"/>
              </w:rPr>
              <w:t>tabulky</w:t>
            </w:r>
            <w:r w:rsidR="00595F60">
              <w:rPr>
                <w:sz w:val="22"/>
                <w:szCs w:val="22"/>
              </w:rPr>
              <w:t xml:space="preserve"> četností </w:t>
            </w:r>
            <w:r w:rsidR="00595F60" w:rsidRPr="008D7A79">
              <w:rPr>
                <w:sz w:val="22"/>
                <w:szCs w:val="22"/>
              </w:rPr>
              <w:t>pro snadnější orientaci v</w:t>
            </w:r>
            <w:r w:rsidR="00595F60">
              <w:rPr>
                <w:sz w:val="22"/>
                <w:szCs w:val="22"/>
              </w:rPr>
              <w:t> </w:t>
            </w:r>
            <w:r w:rsidR="00595F60" w:rsidRPr="008D7A79">
              <w:rPr>
                <w:sz w:val="22"/>
                <w:szCs w:val="22"/>
              </w:rPr>
              <w:t>datech</w:t>
            </w:r>
            <w:r w:rsidR="00595F60">
              <w:rPr>
                <w:sz w:val="22"/>
                <w:szCs w:val="22"/>
              </w:rPr>
              <w:t xml:space="preserve"> (veškeré grafy umístěny až v příloze)</w:t>
            </w:r>
            <w:r>
              <w:rPr>
                <w:sz w:val="22"/>
                <w:szCs w:val="22"/>
              </w:rPr>
              <w:t>.</w:t>
            </w:r>
            <w:r w:rsidR="00595F60">
              <w:rPr>
                <w:sz w:val="22"/>
                <w:szCs w:val="22"/>
              </w:rPr>
              <w:t xml:space="preserve"> </w:t>
            </w:r>
            <w:r w:rsidR="004A0876">
              <w:rPr>
                <w:sz w:val="22"/>
                <w:szCs w:val="22"/>
              </w:rPr>
              <w:t>Tím se stala tato čás</w:t>
            </w:r>
            <w:r w:rsidR="00153021">
              <w:rPr>
                <w:sz w:val="22"/>
                <w:szCs w:val="22"/>
              </w:rPr>
              <w:t>t práce nepřehledná</w:t>
            </w:r>
            <w:r w:rsidR="004A0876">
              <w:rPr>
                <w:sz w:val="22"/>
                <w:szCs w:val="22"/>
              </w:rPr>
              <w:t>.</w:t>
            </w:r>
            <w:r w:rsidR="00595F60">
              <w:rPr>
                <w:sz w:val="22"/>
                <w:szCs w:val="22"/>
              </w:rPr>
              <w:t xml:space="preserve"> </w:t>
            </w:r>
          </w:p>
          <w:p w:rsidR="00E3003D" w:rsidRDefault="008D7A7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výsledků není zcela srozumitelný</w:t>
            </w:r>
            <w:r w:rsidR="00E3003D" w:rsidRPr="008D7A79">
              <w:rPr>
                <w:sz w:val="22"/>
                <w:szCs w:val="22"/>
              </w:rPr>
              <w:t>, často se pod VO objevují skutečnosti,</w:t>
            </w:r>
            <w:r>
              <w:rPr>
                <w:sz w:val="22"/>
                <w:szCs w:val="22"/>
              </w:rPr>
              <w:t xml:space="preserve"> u nichž není objasněno</w:t>
            </w:r>
            <w:r w:rsidR="001627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 s tím </w:t>
            </w:r>
            <w:r w:rsidR="0054288B">
              <w:rPr>
                <w:sz w:val="22"/>
                <w:szCs w:val="22"/>
              </w:rPr>
              <w:t>souvisejí. Objevují se nelogická spojení a tvrzení (např. s. 37).</w:t>
            </w:r>
          </w:p>
          <w:p w:rsidR="00F1326B" w:rsidRPr="00C50B27" w:rsidRDefault="0054288B" w:rsidP="001D77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D1892">
              <w:rPr>
                <w:sz w:val="22"/>
                <w:szCs w:val="22"/>
              </w:rPr>
              <w:t>Závěr práce není věrohodně podložen, chybí statistická významnost.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776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595F60">
              <w:rPr>
                <w:sz w:val="22"/>
                <w:szCs w:val="22"/>
              </w:rPr>
              <w:t xml:space="preserve">Domníváte se, že </w:t>
            </w:r>
            <w:r w:rsidR="002612D4">
              <w:rPr>
                <w:sz w:val="22"/>
                <w:szCs w:val="22"/>
              </w:rPr>
              <w:t>se může</w:t>
            </w:r>
            <w:r w:rsidR="00EB60D2">
              <w:rPr>
                <w:sz w:val="22"/>
                <w:szCs w:val="22"/>
              </w:rPr>
              <w:t xml:space="preserve"> </w:t>
            </w:r>
            <w:r w:rsidR="00595F60">
              <w:rPr>
                <w:sz w:val="22"/>
                <w:szCs w:val="22"/>
              </w:rPr>
              <w:t>podíl</w:t>
            </w:r>
            <w:r w:rsidR="00153021">
              <w:rPr>
                <w:sz w:val="22"/>
                <w:szCs w:val="22"/>
              </w:rPr>
              <w:t xml:space="preserve"> matek vykonávající</w:t>
            </w:r>
            <w:bookmarkStart w:id="0" w:name="_GoBack"/>
            <w:bookmarkEnd w:id="0"/>
            <w:r w:rsidR="00EB60D2">
              <w:rPr>
                <w:sz w:val="22"/>
                <w:szCs w:val="22"/>
              </w:rPr>
              <w:t xml:space="preserve"> konkrétní profese ve výzkumném souboru nějakým způsobem odrazit</w:t>
            </w:r>
            <w:r w:rsidR="0072219A">
              <w:rPr>
                <w:sz w:val="22"/>
                <w:szCs w:val="22"/>
              </w:rPr>
              <w:t xml:space="preserve"> na výsledcích </w:t>
            </w:r>
            <w:r w:rsidR="00EB60D2">
              <w:rPr>
                <w:sz w:val="22"/>
                <w:szCs w:val="22"/>
              </w:rPr>
              <w:t xml:space="preserve">práce? </w:t>
            </w:r>
          </w:p>
          <w:p w:rsidR="00B411DB" w:rsidRPr="00C50B27" w:rsidRDefault="00CC312C" w:rsidP="00123B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Jak by bylo možné </w:t>
            </w:r>
            <w:r w:rsidR="00E620C9">
              <w:rPr>
                <w:sz w:val="22"/>
                <w:szCs w:val="22"/>
              </w:rPr>
              <w:t>ověřit</w:t>
            </w:r>
            <w:r>
              <w:rPr>
                <w:sz w:val="22"/>
                <w:szCs w:val="22"/>
              </w:rPr>
              <w:t xml:space="preserve"> </w:t>
            </w:r>
            <w:r w:rsidR="00123B8D">
              <w:rPr>
                <w:sz w:val="22"/>
                <w:szCs w:val="22"/>
              </w:rPr>
              <w:t xml:space="preserve">statistickou významnost </w:t>
            </w:r>
            <w:r>
              <w:rPr>
                <w:sz w:val="22"/>
                <w:szCs w:val="22"/>
              </w:rPr>
              <w:t>závěr</w:t>
            </w:r>
            <w:r w:rsidR="00123B8D">
              <w:rPr>
                <w:sz w:val="22"/>
                <w:szCs w:val="22"/>
              </w:rPr>
              <w:t>u Vaší</w:t>
            </w:r>
            <w:r>
              <w:rPr>
                <w:sz w:val="22"/>
                <w:szCs w:val="22"/>
              </w:rPr>
              <w:t xml:space="preserve"> práce</w:t>
            </w:r>
            <w:r w:rsidR="00123B8D">
              <w:rPr>
                <w:sz w:val="22"/>
                <w:szCs w:val="22"/>
              </w:rPr>
              <w:t>?</w:t>
            </w:r>
            <w:r w:rsidR="00E620C9">
              <w:rPr>
                <w:sz w:val="22"/>
                <w:szCs w:val="22"/>
              </w:rPr>
              <w:t xml:space="preserve"> (</w:t>
            </w:r>
            <w:r w:rsidR="00123B8D">
              <w:rPr>
                <w:sz w:val="22"/>
                <w:szCs w:val="22"/>
              </w:rPr>
              <w:t xml:space="preserve">např. </w:t>
            </w:r>
            <w:r w:rsidR="00E620C9">
              <w:rPr>
                <w:sz w:val="22"/>
                <w:szCs w:val="22"/>
              </w:rPr>
              <w:t>s. 38; profese matek se neodráží na čerpání RP)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E300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95F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CE40E5">
              <w:rPr>
                <w:sz w:val="22"/>
                <w:szCs w:val="22"/>
              </w:rPr>
              <w:t xml:space="preserve"> 11. 5</w:t>
            </w:r>
            <w:r w:rsidR="00DC2642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C2642">
              <w:rPr>
                <w:sz w:val="22"/>
                <w:szCs w:val="22"/>
              </w:rPr>
              <w:t xml:space="preserve"> Renáta Matušů, v.</w:t>
            </w:r>
            <w:r w:rsidR="00A65723">
              <w:rPr>
                <w:sz w:val="22"/>
                <w:szCs w:val="22"/>
              </w:rPr>
              <w:t xml:space="preserve"> </w:t>
            </w:r>
            <w:r w:rsidR="00DC2642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 w:rsidP="00B678B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73B" w:rsidRDefault="00EB473B">
      <w:r>
        <w:separator/>
      </w:r>
    </w:p>
  </w:endnote>
  <w:endnote w:type="continuationSeparator" w:id="0">
    <w:p w:rsidR="00EB473B" w:rsidRDefault="00EB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73B" w:rsidRDefault="00EB473B">
      <w:r>
        <w:separator/>
      </w:r>
    </w:p>
  </w:footnote>
  <w:footnote w:type="continuationSeparator" w:id="0">
    <w:p w:rsidR="00EB473B" w:rsidRDefault="00EB473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4374"/>
    <w:multiLevelType w:val="hybridMultilevel"/>
    <w:tmpl w:val="F454C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9696E"/>
    <w:multiLevelType w:val="hybridMultilevel"/>
    <w:tmpl w:val="BB729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E3FEA"/>
    <w:multiLevelType w:val="hybridMultilevel"/>
    <w:tmpl w:val="6766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33"/>
    <w:rsid w:val="000B225F"/>
    <w:rsid w:val="001065DB"/>
    <w:rsid w:val="00123B8D"/>
    <w:rsid w:val="00153021"/>
    <w:rsid w:val="00154F27"/>
    <w:rsid w:val="001627CD"/>
    <w:rsid w:val="001D775B"/>
    <w:rsid w:val="00236E30"/>
    <w:rsid w:val="002417DA"/>
    <w:rsid w:val="002612D4"/>
    <w:rsid w:val="00362AB0"/>
    <w:rsid w:val="0036616E"/>
    <w:rsid w:val="003E7BC8"/>
    <w:rsid w:val="003F3A9F"/>
    <w:rsid w:val="003F5DA2"/>
    <w:rsid w:val="004A0876"/>
    <w:rsid w:val="00512982"/>
    <w:rsid w:val="00526D47"/>
    <w:rsid w:val="0054288B"/>
    <w:rsid w:val="0055255D"/>
    <w:rsid w:val="005765C8"/>
    <w:rsid w:val="00595F60"/>
    <w:rsid w:val="005A5F33"/>
    <w:rsid w:val="005C219A"/>
    <w:rsid w:val="005D1892"/>
    <w:rsid w:val="00670BFF"/>
    <w:rsid w:val="006847E2"/>
    <w:rsid w:val="0072219A"/>
    <w:rsid w:val="007553A2"/>
    <w:rsid w:val="007F1AC5"/>
    <w:rsid w:val="008614B3"/>
    <w:rsid w:val="008D7A79"/>
    <w:rsid w:val="00930982"/>
    <w:rsid w:val="009A27D5"/>
    <w:rsid w:val="009E6B2B"/>
    <w:rsid w:val="00A6331E"/>
    <w:rsid w:val="00A65723"/>
    <w:rsid w:val="00A77684"/>
    <w:rsid w:val="00A86658"/>
    <w:rsid w:val="00AB6D78"/>
    <w:rsid w:val="00AD3DA1"/>
    <w:rsid w:val="00B411DB"/>
    <w:rsid w:val="00B678B9"/>
    <w:rsid w:val="00BA3203"/>
    <w:rsid w:val="00C50B27"/>
    <w:rsid w:val="00CA7D64"/>
    <w:rsid w:val="00CB3B46"/>
    <w:rsid w:val="00CB6374"/>
    <w:rsid w:val="00CC1018"/>
    <w:rsid w:val="00CC312C"/>
    <w:rsid w:val="00CE40E5"/>
    <w:rsid w:val="00D05C79"/>
    <w:rsid w:val="00D44C7A"/>
    <w:rsid w:val="00DC1BF5"/>
    <w:rsid w:val="00DC2642"/>
    <w:rsid w:val="00DE275A"/>
    <w:rsid w:val="00E3003D"/>
    <w:rsid w:val="00E4199D"/>
    <w:rsid w:val="00E620C9"/>
    <w:rsid w:val="00E709EA"/>
    <w:rsid w:val="00EB473B"/>
    <w:rsid w:val="00EB60D2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44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4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8032\Attachments\POSUDEK%20OPONENTA%20BAKAL&#193;&#344;SK&#201;%20PR&#193;CE_2015%5b842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PRÁCE_2015[8423]</Template>
  <TotalTime>184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40</cp:revision>
  <cp:lastPrinted>2012-04-25T08:21:00Z</cp:lastPrinted>
  <dcterms:created xsi:type="dcterms:W3CDTF">2019-04-25T16:47:00Z</dcterms:created>
  <dcterms:modified xsi:type="dcterms:W3CDTF">2019-05-13T16:05:00Z</dcterms:modified>
</cp:coreProperties>
</file>