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30A1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8330A1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8330A1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8330A20" w14:textId="5983615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864E64" w:rsidRPr="00864E64">
        <w:rPr>
          <w:b/>
          <w:i/>
          <w:sz w:val="22"/>
          <w:szCs w:val="22"/>
        </w:rPr>
        <w:t>Pekařová Hana</w:t>
      </w:r>
      <w:r w:rsidR="00864E64">
        <w:rPr>
          <w:b/>
          <w:i/>
          <w:sz w:val="22"/>
          <w:szCs w:val="22"/>
        </w:rPr>
        <w:t> </w:t>
      </w:r>
      <w:r w:rsidR="00864E64">
        <w:rPr>
          <w:b/>
          <w:i/>
          <w:sz w:val="22"/>
          <w:szCs w:val="22"/>
        </w:rPr>
        <w:t> </w:t>
      </w:r>
      <w:r w:rsidR="00864E64">
        <w:rPr>
          <w:b/>
          <w:i/>
          <w:sz w:val="22"/>
          <w:szCs w:val="22"/>
        </w:rPr>
        <w:t> </w:t>
      </w:r>
      <w:r w:rsidR="00864E64">
        <w:rPr>
          <w:b/>
          <w:i/>
          <w:sz w:val="22"/>
          <w:szCs w:val="22"/>
        </w:rPr>
        <w:t> </w:t>
      </w:r>
      <w:r w:rsidR="00864E64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954">
        <w:rPr>
          <w:b/>
          <w:i/>
          <w:sz w:val="22"/>
          <w:szCs w:val="22"/>
        </w:rPr>
        <w:t xml:space="preserve">RNDr. </w:t>
      </w:r>
      <w:r w:rsidR="00EE6954" w:rsidRPr="00EE6954">
        <w:rPr>
          <w:b/>
          <w:i/>
          <w:sz w:val="22"/>
          <w:szCs w:val="22"/>
        </w:rPr>
        <w:t>Pavel Bednář</w:t>
      </w:r>
      <w:r w:rsidR="00EE6954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95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8330A21" w14:textId="77777777" w:rsidR="00DC219A" w:rsidRDefault="00DC219A" w:rsidP="00A83BD2">
      <w:pPr>
        <w:jc w:val="both"/>
      </w:pPr>
    </w:p>
    <w:p w14:paraId="68330A22" w14:textId="77777777" w:rsidR="00DC219A" w:rsidRDefault="00DC219A" w:rsidP="00A83BD2">
      <w:pPr>
        <w:jc w:val="both"/>
      </w:pPr>
    </w:p>
    <w:p w14:paraId="68330A23" w14:textId="2760F9D5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64E64" w:rsidRPr="00864E64">
        <w:rPr>
          <w:b/>
          <w:i/>
          <w:sz w:val="22"/>
          <w:szCs w:val="22"/>
        </w:rPr>
        <w:t>Program rozvoje obce Machová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8330A24" w14:textId="77777777" w:rsidR="00DC219A" w:rsidRDefault="00DC219A" w:rsidP="00A83BD2">
      <w:pPr>
        <w:jc w:val="both"/>
      </w:pPr>
    </w:p>
    <w:p w14:paraId="68330A25" w14:textId="77777777" w:rsidR="00DC219A" w:rsidRDefault="00DC219A" w:rsidP="00A83BD2"/>
    <w:p w14:paraId="68330A26" w14:textId="77777777" w:rsidR="00DC219A" w:rsidRPr="005F755D" w:rsidRDefault="00DC219A" w:rsidP="00A83BD2">
      <w:r w:rsidRPr="005F755D">
        <w:t>U hodnocení kritéria 1 zohledněte náročnost tématu práce.</w:t>
      </w:r>
    </w:p>
    <w:p w14:paraId="68330A27" w14:textId="77777777" w:rsidR="00DC219A" w:rsidRPr="005F755D" w:rsidRDefault="00DC219A" w:rsidP="00A83BD2">
      <w:r w:rsidRPr="005F755D">
        <w:t>Při hodnocení kritérií 2-6 zohledněte následující bodování:</w:t>
      </w:r>
    </w:p>
    <w:p w14:paraId="68330A2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8330A29" w14:textId="77777777" w:rsidR="00DC219A" w:rsidRPr="005F755D" w:rsidRDefault="00DC219A" w:rsidP="00A83BD2">
      <w:r w:rsidRPr="005F755D">
        <w:t>4 body – splněno kvalitně</w:t>
      </w:r>
    </w:p>
    <w:p w14:paraId="68330A2A" w14:textId="77777777" w:rsidR="00DC219A" w:rsidRPr="005F755D" w:rsidRDefault="00DC219A" w:rsidP="00A83BD2">
      <w:r w:rsidRPr="005F755D">
        <w:t>3 body – splněno bez výhrad</w:t>
      </w:r>
    </w:p>
    <w:p w14:paraId="68330A2B" w14:textId="77777777" w:rsidR="00DC219A" w:rsidRPr="005F755D" w:rsidRDefault="00DC219A" w:rsidP="00A83BD2">
      <w:r w:rsidRPr="005F755D">
        <w:t>2 body – splněno s menšími nedostatky</w:t>
      </w:r>
    </w:p>
    <w:p w14:paraId="68330A2C" w14:textId="77777777" w:rsidR="00DC219A" w:rsidRPr="005F755D" w:rsidRDefault="00DC219A" w:rsidP="00A83BD2">
      <w:r w:rsidRPr="005F755D">
        <w:t>1 body – splněno, ale s výraznými nedostatky</w:t>
      </w:r>
    </w:p>
    <w:p w14:paraId="68330A2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8330A2E" w14:textId="77777777" w:rsidR="00DC219A" w:rsidRDefault="00DC219A" w:rsidP="001B5B85"/>
    <w:p w14:paraId="68330A2F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8330A3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330A3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330A3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8330A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34" w14:textId="249899E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5417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b/>
                <w:snapToGrid w:val="0"/>
                <w:color w:val="000000"/>
              </w:rPr>
            </w:r>
            <w:r w:rsidR="008310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8330A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3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8330A37" w14:textId="4F8955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3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8330A3A" w14:textId="6AE88A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3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3D" w14:textId="7BEB8BA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3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40" w14:textId="6C81C13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5417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b/>
                <w:snapToGrid w:val="0"/>
                <w:color w:val="000000"/>
              </w:rPr>
            </w:r>
            <w:r w:rsidR="008310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330A43" w14:textId="4C347B1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8330A46" w14:textId="39568BE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8330A49" w14:textId="346372F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4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4C" w14:textId="636AF35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4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4F" w14:textId="03A3075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5417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b/>
                <w:snapToGrid w:val="0"/>
                <w:color w:val="000000"/>
              </w:rPr>
            </w:r>
            <w:r w:rsidR="008310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8330A52" w14:textId="08F6A43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8330A55" w14:textId="59EFAC4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5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58" w14:textId="330C6F0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5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5B" w14:textId="5895296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5417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b/>
                <w:snapToGrid w:val="0"/>
                <w:color w:val="000000"/>
              </w:rPr>
            </w:r>
            <w:r w:rsidR="008310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8330A5E" w14:textId="30DD920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8330A61" w14:textId="5485BF9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8330A64" w14:textId="435EB5F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8330A67" w14:textId="04CC2D8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6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6A" w14:textId="3250F55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6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6D" w14:textId="7DBEBE2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5417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b/>
                <w:snapToGrid w:val="0"/>
                <w:color w:val="000000"/>
              </w:rPr>
            </w:r>
            <w:r w:rsidR="008310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8330A70" w14:textId="16A9E73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8330A73" w14:textId="61C1126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8330A76" w14:textId="24EEDF9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7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79" w14:textId="4282F3B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7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7C" w14:textId="792A29B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5417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b/>
                <w:snapToGrid w:val="0"/>
                <w:color w:val="000000"/>
              </w:rPr>
            </w:r>
            <w:r w:rsidR="008310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8330A7F" w14:textId="4AF898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8330A82" w14:textId="4EA420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330A85" w14:textId="7300E61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8330A88" w14:textId="75F1DC6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8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8B" w14:textId="77F2C7F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54174">
              <w:rPr>
                <w:snapToGrid w:val="0"/>
                <w:color w:val="000000"/>
              </w:rPr>
              <w:instrText xml:space="preserve"> FORMDROPDOWN </w:instrText>
            </w:r>
            <w:r w:rsidR="008310D7">
              <w:rPr>
                <w:snapToGrid w:val="0"/>
                <w:color w:val="000000"/>
              </w:rPr>
            </w:r>
            <w:r w:rsidR="008310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30A8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30A8E" w14:textId="0BDB801D" w:rsidR="00DC219A" w:rsidRPr="00FB1E25" w:rsidRDefault="005C5600" w:rsidP="00D541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4174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8330A90" w14:textId="77777777" w:rsidR="00DC219A" w:rsidRDefault="00DC219A" w:rsidP="001B5B85"/>
    <w:p w14:paraId="68330A91" w14:textId="77777777" w:rsidR="00DC219A" w:rsidRDefault="00DC219A" w:rsidP="003E1491">
      <w:pPr>
        <w:jc w:val="both"/>
      </w:pPr>
      <w:r>
        <w:t>Celkové hodnocení práce a otázky k obhajobě:</w:t>
      </w:r>
    </w:p>
    <w:p w14:paraId="68330A92" w14:textId="77777777" w:rsidR="00DC219A" w:rsidRDefault="00DC219A" w:rsidP="003E1491">
      <w:pPr>
        <w:jc w:val="both"/>
      </w:pPr>
      <w:r>
        <w:t>(otázky uvádí vedoucí práce i oponent)</w:t>
      </w:r>
    </w:p>
    <w:p w14:paraId="68330A93" w14:textId="77777777" w:rsidR="00DC219A" w:rsidRDefault="00DC219A" w:rsidP="003E1491">
      <w:pPr>
        <w:jc w:val="both"/>
      </w:pPr>
    </w:p>
    <w:bookmarkStart w:id="8" w:name="Text6"/>
    <w:p w14:paraId="61FD1CF7" w14:textId="77777777" w:rsidR="006A2F4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50B2B">
        <w:rPr>
          <w:i/>
        </w:rPr>
        <w:t xml:space="preserve">Předložená bakalářská práce byla zpracována na základě požadavku praxe, tj. orgánu veřejné správy objektu studia. Autorka prokázala schopnost samostatné a odpovědné komunikace se zástupci obce při zpracování své práce. Zároveň se snažila příkladným způsobem zapracovat připomínky k práci dané vedoucím práce. Kvalita práce je vyjádřena především analytickou a řešící částí, kdy v prvním případě se jedná především o realizaci dotazníkového šetření v obci a rovněž tak zpracování souhrnu této části. V případě řešicí části pak jde zejména o zpracování opatření v rámci stanovených cílů. </w:t>
      </w:r>
      <w:r w:rsidR="009A2CB0">
        <w:rPr>
          <w:i/>
        </w:rPr>
        <w:t>Drobné n</w:t>
      </w:r>
      <w:r w:rsidR="00350B2B">
        <w:rPr>
          <w:i/>
        </w:rPr>
        <w:t>edostatky v práci se vyskytují ve formální úrovni práce</w:t>
      </w:r>
      <w:r w:rsidR="006A2F46">
        <w:rPr>
          <w:i/>
        </w:rPr>
        <w:t>,</w:t>
      </w:r>
      <w:r w:rsidR="00350B2B">
        <w:rPr>
          <w:i/>
        </w:rPr>
        <w:t xml:space="preserve"> a to zejména ve vztahu k užití termín</w:t>
      </w:r>
      <w:r w:rsidR="006A2F46">
        <w:rPr>
          <w:i/>
        </w:rPr>
        <w:t xml:space="preserve">u </w:t>
      </w:r>
      <w:r w:rsidR="009A2CB0">
        <w:rPr>
          <w:i/>
        </w:rPr>
        <w:t>maloobchod v tabulce 11</w:t>
      </w:r>
      <w:r w:rsidR="006A2F46">
        <w:rPr>
          <w:i/>
        </w:rPr>
        <w:t>, namísto termínu smíšená prodejna,</w:t>
      </w:r>
      <w:r w:rsidR="00350B2B">
        <w:rPr>
          <w:i/>
        </w:rPr>
        <w:t xml:space="preserve"> ne</w:t>
      </w:r>
      <w:r w:rsidR="007F1A83">
        <w:rPr>
          <w:i/>
        </w:rPr>
        <w:t>odpovídajícímu zpracování věkové pyramidy, a to díky její špatné orientaci jak z pohledu vertikálního řazení kategorií, tak horizontálního řazení kategorií</w:t>
      </w:r>
      <w:r w:rsidR="009A2CB0">
        <w:rPr>
          <w:i/>
        </w:rPr>
        <w:t xml:space="preserve">, </w:t>
      </w:r>
      <w:r w:rsidR="006A2F46">
        <w:rPr>
          <w:i/>
        </w:rPr>
        <w:t xml:space="preserve">a </w:t>
      </w:r>
      <w:r w:rsidR="009A2CB0">
        <w:rPr>
          <w:i/>
        </w:rPr>
        <w:t>dále grafické úpravě tabulky 7.</w:t>
      </w:r>
    </w:p>
    <w:p w14:paraId="199F3C39" w14:textId="77777777" w:rsidR="006A2F46" w:rsidRDefault="006A2F46" w:rsidP="003E1491">
      <w:pPr>
        <w:rPr>
          <w:i/>
        </w:rPr>
      </w:pPr>
    </w:p>
    <w:p w14:paraId="68330A94" w14:textId="723AE41E" w:rsidR="00DC219A" w:rsidRPr="00AE58C9" w:rsidRDefault="006A2F46" w:rsidP="003E1491">
      <w:pPr>
        <w:rPr>
          <w:i/>
        </w:rPr>
      </w:pPr>
      <w:r>
        <w:rPr>
          <w:i/>
        </w:rPr>
        <w:t xml:space="preserve">OT </w:t>
      </w:r>
      <w:r w:rsidR="00BF280D">
        <w:rPr>
          <w:i/>
        </w:rPr>
        <w:t xml:space="preserve">1 Diskutujte rizika realizace stanovené strategie při implementaci </w:t>
      </w:r>
      <w:r w:rsidR="008B6FEC">
        <w:rPr>
          <w:i/>
        </w:rPr>
        <w:t xml:space="preserve">jejich </w:t>
      </w:r>
      <w:r w:rsidR="00BF280D">
        <w:rPr>
          <w:i/>
        </w:rPr>
        <w:t>opatření.</w:t>
      </w:r>
      <w:r w:rsidR="005C5600">
        <w:rPr>
          <w:i/>
        </w:rPr>
        <w:fldChar w:fldCharType="end"/>
      </w:r>
      <w:bookmarkEnd w:id="8"/>
    </w:p>
    <w:p w14:paraId="68330A95" w14:textId="77777777" w:rsidR="00DC219A" w:rsidRDefault="00DC219A" w:rsidP="003E1491"/>
    <w:p w14:paraId="68330A96" w14:textId="4D94D45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E0685B">
        <w:rPr>
          <w:i/>
        </w:rPr>
        <w:instrText xml:space="preserve"> FORMDROPDOWN </w:instrText>
      </w:r>
      <w:r w:rsidR="008310D7">
        <w:rPr>
          <w:i/>
        </w:rPr>
      </w:r>
      <w:r w:rsidR="008310D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330A97" w14:textId="77777777" w:rsidR="00DC219A" w:rsidRDefault="00DC219A" w:rsidP="003E1491"/>
    <w:p w14:paraId="68330A98" w14:textId="3571381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E0685B">
        <w:rPr>
          <w:i/>
        </w:rPr>
        <w:instrText xml:space="preserve"> FORMDROPDOWN </w:instrText>
      </w:r>
      <w:r w:rsidR="008310D7">
        <w:rPr>
          <w:i/>
        </w:rPr>
      </w:r>
      <w:r w:rsidR="008310D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8330A99" w14:textId="77777777" w:rsidR="00DC219A" w:rsidRDefault="00DC219A" w:rsidP="003E1491"/>
    <w:p w14:paraId="68330A9A" w14:textId="77777777" w:rsidR="00DC219A" w:rsidRDefault="00DC219A" w:rsidP="003E1491"/>
    <w:p w14:paraId="68330A9B" w14:textId="3571E452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0685B">
        <w:rPr>
          <w:i/>
          <w:noProof/>
        </w:rPr>
        <w:t>23. května 2019</w:t>
      </w:r>
      <w:r w:rsidR="005C5600" w:rsidRPr="009C34E5">
        <w:rPr>
          <w:i/>
        </w:rPr>
        <w:fldChar w:fldCharType="end"/>
      </w:r>
      <w:bookmarkEnd w:id="10"/>
    </w:p>
    <w:p w14:paraId="68330A9C" w14:textId="77777777" w:rsidR="00DC219A" w:rsidRDefault="00DC219A" w:rsidP="003E1491"/>
    <w:p w14:paraId="68330A9D" w14:textId="77777777" w:rsidR="00DC219A" w:rsidRDefault="00DC219A" w:rsidP="003E1491"/>
    <w:p w14:paraId="68330A9E" w14:textId="77777777" w:rsidR="00DC219A" w:rsidRDefault="00DC219A" w:rsidP="003E1491"/>
    <w:p w14:paraId="68330A9F" w14:textId="77777777" w:rsidR="00DC219A" w:rsidRDefault="00DC219A" w:rsidP="003E1491"/>
    <w:p w14:paraId="68330AA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8330AA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952DD" w14:textId="77777777" w:rsidR="008310D7" w:rsidRDefault="008310D7">
      <w:r>
        <w:separator/>
      </w:r>
    </w:p>
  </w:endnote>
  <w:endnote w:type="continuationSeparator" w:id="0">
    <w:p w14:paraId="52E720AA" w14:textId="77777777" w:rsidR="008310D7" w:rsidRDefault="0083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D4A3E" w14:textId="77777777" w:rsidR="008310D7" w:rsidRDefault="008310D7">
      <w:r>
        <w:separator/>
      </w:r>
    </w:p>
  </w:footnote>
  <w:footnote w:type="continuationSeparator" w:id="0">
    <w:p w14:paraId="71D33A0F" w14:textId="77777777" w:rsidR="008310D7" w:rsidRDefault="008310D7">
      <w:r>
        <w:continuationSeparator/>
      </w:r>
    </w:p>
  </w:footnote>
  <w:footnote w:id="1">
    <w:p w14:paraId="68330AA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4F47"/>
    <w:rsid w:val="00235848"/>
    <w:rsid w:val="00240D6D"/>
    <w:rsid w:val="00257A02"/>
    <w:rsid w:val="002639CA"/>
    <w:rsid w:val="00292769"/>
    <w:rsid w:val="00296250"/>
    <w:rsid w:val="002A4678"/>
    <w:rsid w:val="002B5820"/>
    <w:rsid w:val="002C37FC"/>
    <w:rsid w:val="002D7DA4"/>
    <w:rsid w:val="002E04A7"/>
    <w:rsid w:val="00314823"/>
    <w:rsid w:val="00326628"/>
    <w:rsid w:val="00350B2B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29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7B14"/>
    <w:rsid w:val="005E1278"/>
    <w:rsid w:val="005F679A"/>
    <w:rsid w:val="005F755D"/>
    <w:rsid w:val="00661755"/>
    <w:rsid w:val="006671D8"/>
    <w:rsid w:val="006A2F46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2180"/>
    <w:rsid w:val="007A44EF"/>
    <w:rsid w:val="007D3E97"/>
    <w:rsid w:val="007D6146"/>
    <w:rsid w:val="007F1A83"/>
    <w:rsid w:val="00812F58"/>
    <w:rsid w:val="008310D7"/>
    <w:rsid w:val="008375DD"/>
    <w:rsid w:val="00837ABF"/>
    <w:rsid w:val="00861229"/>
    <w:rsid w:val="00864E64"/>
    <w:rsid w:val="008664B3"/>
    <w:rsid w:val="00873AF9"/>
    <w:rsid w:val="008875A8"/>
    <w:rsid w:val="00897167"/>
    <w:rsid w:val="008B6839"/>
    <w:rsid w:val="008B6FEC"/>
    <w:rsid w:val="008D5A6F"/>
    <w:rsid w:val="00913AF7"/>
    <w:rsid w:val="00922D6D"/>
    <w:rsid w:val="00934EE5"/>
    <w:rsid w:val="00971DE0"/>
    <w:rsid w:val="00983820"/>
    <w:rsid w:val="009A2CB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F280D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54174"/>
    <w:rsid w:val="00D71CB4"/>
    <w:rsid w:val="00DC219A"/>
    <w:rsid w:val="00DF1948"/>
    <w:rsid w:val="00E0685B"/>
    <w:rsid w:val="00E1292E"/>
    <w:rsid w:val="00E366A1"/>
    <w:rsid w:val="00E51BA7"/>
    <w:rsid w:val="00E70D63"/>
    <w:rsid w:val="00E725B3"/>
    <w:rsid w:val="00E934FC"/>
    <w:rsid w:val="00EE695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30A1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6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21360B-44EE-4B7F-9A4C-4E56578D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2019-05-26T13:35:00Z</cp:lastPrinted>
  <dcterms:created xsi:type="dcterms:W3CDTF">2019-05-26T13:35:00Z</dcterms:created>
  <dcterms:modified xsi:type="dcterms:W3CDTF">2019-05-26T13:35:00Z</dcterms:modified>
</cp:coreProperties>
</file>