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00D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01C00D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01C00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01C00D9" w14:textId="058DC4C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61BE0" w:rsidRPr="00961BE0">
        <w:rPr>
          <w:b/>
          <w:i/>
          <w:sz w:val="22"/>
          <w:szCs w:val="22"/>
        </w:rPr>
        <w:t xml:space="preserve">Horváthová Soňa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1BE0">
        <w:rPr>
          <w:b/>
          <w:i/>
          <w:sz w:val="22"/>
          <w:szCs w:val="22"/>
        </w:rPr>
        <w:t xml:space="preserve">RNDr. </w:t>
      </w:r>
      <w:r w:rsidR="00961BE0" w:rsidRPr="00961BE0">
        <w:rPr>
          <w:b/>
          <w:i/>
          <w:sz w:val="22"/>
          <w:szCs w:val="22"/>
        </w:rPr>
        <w:t>Pavel Bednář</w:t>
      </w:r>
      <w:r w:rsidR="00961BE0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1BE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01C00DA" w14:textId="77777777" w:rsidR="00DC219A" w:rsidRDefault="00DC219A" w:rsidP="00A83BD2">
      <w:pPr>
        <w:jc w:val="both"/>
      </w:pPr>
    </w:p>
    <w:p w14:paraId="601C00DB" w14:textId="77777777" w:rsidR="00DC219A" w:rsidRDefault="00DC219A" w:rsidP="00A83BD2">
      <w:pPr>
        <w:jc w:val="both"/>
      </w:pPr>
    </w:p>
    <w:p w14:paraId="601C00DC" w14:textId="376E97B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137D" w:rsidRPr="0090137D">
        <w:rPr>
          <w:b/>
          <w:i/>
          <w:sz w:val="22"/>
          <w:szCs w:val="22"/>
        </w:rPr>
        <w:t>Návrhy využití vybraných brownfields v okrese Břeclav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01C00DD" w14:textId="77777777" w:rsidR="00DC219A" w:rsidRDefault="00DC219A" w:rsidP="00A83BD2">
      <w:pPr>
        <w:jc w:val="both"/>
      </w:pPr>
    </w:p>
    <w:p w14:paraId="601C00DE" w14:textId="77777777" w:rsidR="00DC219A" w:rsidRDefault="00DC219A" w:rsidP="00A83BD2"/>
    <w:p w14:paraId="601C00DF" w14:textId="77777777" w:rsidR="00DC219A" w:rsidRPr="005F755D" w:rsidRDefault="00DC219A" w:rsidP="00A83BD2">
      <w:r w:rsidRPr="005F755D">
        <w:t>U hodnocení kritéria 1 zohledněte náročnost tématu práce.</w:t>
      </w:r>
    </w:p>
    <w:p w14:paraId="601C00E0" w14:textId="77777777" w:rsidR="00DC219A" w:rsidRPr="005F755D" w:rsidRDefault="00DC219A" w:rsidP="00A83BD2">
      <w:r w:rsidRPr="005F755D">
        <w:t>Při hodnocení kritérií 2-6 zohledněte následující bodování:</w:t>
      </w:r>
    </w:p>
    <w:p w14:paraId="601C00E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01C00E2" w14:textId="77777777" w:rsidR="00DC219A" w:rsidRPr="005F755D" w:rsidRDefault="00DC219A" w:rsidP="00A83BD2">
      <w:r w:rsidRPr="005F755D">
        <w:t>4 body – splněno kvalitně</w:t>
      </w:r>
    </w:p>
    <w:p w14:paraId="601C00E3" w14:textId="77777777" w:rsidR="00DC219A" w:rsidRPr="005F755D" w:rsidRDefault="00DC219A" w:rsidP="00A83BD2">
      <w:r w:rsidRPr="005F755D">
        <w:t>3 body – splněno bez výhrad</w:t>
      </w:r>
    </w:p>
    <w:p w14:paraId="601C00E4" w14:textId="77777777" w:rsidR="00DC219A" w:rsidRPr="005F755D" w:rsidRDefault="00DC219A" w:rsidP="00A83BD2">
      <w:r w:rsidRPr="005F755D">
        <w:t>2 body – splněno s menšími nedostatky</w:t>
      </w:r>
    </w:p>
    <w:p w14:paraId="601C00E5" w14:textId="77777777" w:rsidR="00DC219A" w:rsidRPr="005F755D" w:rsidRDefault="00DC219A" w:rsidP="00A83BD2">
      <w:r w:rsidRPr="005F755D">
        <w:t>1 body – splněno, ale s výraznými nedostatky</w:t>
      </w:r>
    </w:p>
    <w:p w14:paraId="601C00E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01C00E7" w14:textId="77777777" w:rsidR="00DC219A" w:rsidRDefault="00DC219A" w:rsidP="001B5B85"/>
    <w:p w14:paraId="601C00E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01C00E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1C00E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1C00E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01C00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0E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0ED" w14:textId="78EDFB7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34F3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b/>
                <w:snapToGrid w:val="0"/>
                <w:color w:val="000000"/>
              </w:rPr>
            </w:r>
            <w:r w:rsidR="000D1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01C00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E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01C00F0" w14:textId="1C6C6D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01C00F3" w14:textId="34D466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0F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0F6" w14:textId="483C12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0F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0F9" w14:textId="768B7A0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34F3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b/>
                <w:snapToGrid w:val="0"/>
                <w:color w:val="000000"/>
              </w:rPr>
            </w:r>
            <w:r w:rsidR="000D1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F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01C00FC" w14:textId="17CB95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F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01C00FF" w14:textId="7BDEA3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0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01C0102" w14:textId="547603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0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05" w14:textId="2ED6B1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0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08" w14:textId="5920533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34F3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b/>
                <w:snapToGrid w:val="0"/>
                <w:color w:val="000000"/>
              </w:rPr>
            </w:r>
            <w:r w:rsidR="000D1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0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01C010B" w14:textId="271749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0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01C010E" w14:textId="2FCB26C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1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11" w14:textId="1513713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1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14" w14:textId="795D8FA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34F3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b/>
                <w:snapToGrid w:val="0"/>
                <w:color w:val="000000"/>
              </w:rPr>
            </w:r>
            <w:r w:rsidR="000D1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01C0117" w14:textId="7A819C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1C011A" w14:textId="1B1B4D3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01C011D" w14:textId="10148D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01C0120" w14:textId="1274E86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2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23" w14:textId="16C001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2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26" w14:textId="02BE58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34F3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b/>
                <w:snapToGrid w:val="0"/>
                <w:color w:val="000000"/>
              </w:rPr>
            </w:r>
            <w:r w:rsidR="000D1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2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01C0129" w14:textId="767A21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2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01C012C" w14:textId="145E94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2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01C012F" w14:textId="54E3F5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3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32" w14:textId="13395E5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3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35" w14:textId="225BC14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5C34F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b/>
                <w:snapToGrid w:val="0"/>
                <w:color w:val="000000"/>
              </w:rPr>
            </w:r>
            <w:r w:rsidR="000D1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3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01C0138" w14:textId="7BCFDF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3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01C013B" w14:textId="0B15F6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01C013E" w14:textId="7D71E8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5C34F3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4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01C0141" w14:textId="393FDC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4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44" w14:textId="27FD21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34F3D">
              <w:rPr>
                <w:snapToGrid w:val="0"/>
                <w:color w:val="000000"/>
              </w:rPr>
              <w:instrText xml:space="preserve"> FORMDROPDOWN </w:instrText>
            </w:r>
            <w:r w:rsidR="000D1B38">
              <w:rPr>
                <w:snapToGrid w:val="0"/>
                <w:color w:val="000000"/>
              </w:rPr>
            </w:r>
            <w:r w:rsidR="000D1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C014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C0147" w14:textId="7B73FC29" w:rsidR="00DC219A" w:rsidRPr="00FB1E25" w:rsidRDefault="005C5600" w:rsidP="005C34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4F3D">
              <w:rPr>
                <w:b/>
                <w:snapToGrid w:val="0"/>
                <w:color w:val="000000"/>
              </w:rPr>
              <w:t>1</w:t>
            </w:r>
            <w:r w:rsidR="005C34F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01C0149" w14:textId="77777777" w:rsidR="00DC219A" w:rsidRDefault="00DC219A" w:rsidP="001B5B85"/>
    <w:p w14:paraId="601C014A" w14:textId="77777777" w:rsidR="00DC219A" w:rsidRDefault="00DC219A" w:rsidP="003E1491">
      <w:pPr>
        <w:jc w:val="both"/>
      </w:pPr>
      <w:r>
        <w:t>Celkové hodnocení práce a otázky k obhajobě:</w:t>
      </w:r>
    </w:p>
    <w:p w14:paraId="601C014B" w14:textId="77777777" w:rsidR="00DC219A" w:rsidRDefault="00DC219A" w:rsidP="003E1491">
      <w:pPr>
        <w:jc w:val="both"/>
      </w:pPr>
      <w:r>
        <w:t>(otázky uvádí vedoucí práce i oponent)</w:t>
      </w:r>
    </w:p>
    <w:p w14:paraId="601C014C" w14:textId="77777777" w:rsidR="00DC219A" w:rsidRDefault="00DC219A" w:rsidP="003E1491">
      <w:pPr>
        <w:jc w:val="both"/>
      </w:pPr>
    </w:p>
    <w:bookmarkStart w:id="8" w:name="Text6"/>
    <w:p w14:paraId="25A28B53" w14:textId="2A6A0ECE" w:rsidR="00D00C7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6B71">
        <w:rPr>
          <w:i/>
          <w:noProof/>
        </w:rPr>
        <w:t xml:space="preserve">Práce představuje spíše substandardní úroveň těchto kvalifikačních prací, kdy její zásadní nedostatky se projevují zejména v těchto náležitostech: 1, úvod práce popisuje vše, od východisek až po výsledky; 2. mejsou stanoveny žádné dílčí cíle práce; 3, schází podrobný popis metod práce; 4. v teoretické části práce schází rozbor zahraniční literatury a kritická rešerše zrojů; 5, v praktické části práce schází socioekonomická analýza </w:t>
      </w:r>
      <w:r w:rsidR="00F37FFE">
        <w:rPr>
          <w:i/>
          <w:noProof/>
        </w:rPr>
        <w:t>vy</w:t>
      </w:r>
      <w:r w:rsidR="00DC6B71">
        <w:rPr>
          <w:i/>
          <w:noProof/>
        </w:rPr>
        <w:t>braných měst jakožto vstup do specificky místní problematiky; 6, užitý výběr respondentů směšuje různé způsoby výběru, navíc demografické údaje nejsou žádným způsobem využity ve statistickém zpracování opdovědí, např pomocí kontingenčních tabulek; 7, praktická část práce postrádá souhrný popis vysledků, a i přes případově specifický výzkum, schází komparace přístupů a vazby na uvedená teoretická východiska</w:t>
      </w:r>
      <w:r w:rsidR="005C34F3">
        <w:rPr>
          <w:i/>
          <w:noProof/>
        </w:rPr>
        <w:t>; 8. řeš</w:t>
      </w:r>
      <w:r w:rsidR="00DF385F">
        <w:rPr>
          <w:i/>
          <w:noProof/>
        </w:rPr>
        <w:t>í</w:t>
      </w:r>
      <w:r w:rsidR="005C34F3">
        <w:rPr>
          <w:i/>
          <w:noProof/>
        </w:rPr>
        <w:t>cí část práce postrádá jakákoliv vstupní východiska; 9. obrázek 2 vyjdařuje stav před první světovou válkou, tj. archivní snímek, nepatřící do této práce, rovněž tak citace zdrojů obrázků nereflektují stanovené požadavky na formální stránku práce.</w:t>
      </w:r>
    </w:p>
    <w:p w14:paraId="7221075D" w14:textId="77777777" w:rsidR="00D00C7C" w:rsidRDefault="00D00C7C" w:rsidP="003E1491">
      <w:pPr>
        <w:rPr>
          <w:i/>
          <w:noProof/>
        </w:rPr>
      </w:pPr>
    </w:p>
    <w:p w14:paraId="601C014D" w14:textId="0EEEB380" w:rsidR="00DC219A" w:rsidRPr="00AE58C9" w:rsidRDefault="00D00C7C" w:rsidP="003E1491">
      <w:pPr>
        <w:rPr>
          <w:i/>
        </w:rPr>
      </w:pPr>
      <w:r>
        <w:rPr>
          <w:i/>
          <w:noProof/>
        </w:rPr>
        <w:t xml:space="preserve">OT 1. </w:t>
      </w:r>
      <w:r w:rsidR="00F37FFE">
        <w:rPr>
          <w:i/>
          <w:noProof/>
        </w:rPr>
        <w:t>Představte SWOT analýzu rozvojových předpokladů brownfields na území měst Mikulov a Břeclav, vyhodnoťte a srovnejte přístupy k řešení této problematiky mezi těmito dvěma městy a uveďte, jaké externí veřejné zdroje by bylo možné využit na jejich revitalizaci resp. regeneraci.</w:t>
      </w:r>
      <w:r w:rsidR="005C5600">
        <w:rPr>
          <w:i/>
        </w:rPr>
        <w:fldChar w:fldCharType="end"/>
      </w:r>
      <w:bookmarkEnd w:id="8"/>
    </w:p>
    <w:p w14:paraId="601C014E" w14:textId="77777777" w:rsidR="00DC219A" w:rsidRDefault="00DC219A" w:rsidP="003E1491"/>
    <w:p w14:paraId="601C014F" w14:textId="77777777" w:rsidR="00DC219A" w:rsidRDefault="00DC219A" w:rsidP="003E1491"/>
    <w:p w14:paraId="601C0150" w14:textId="049451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00C7C">
        <w:rPr>
          <w:i/>
        </w:rPr>
        <w:instrText xml:space="preserve"> FORMDROPDOWN </w:instrText>
      </w:r>
      <w:r w:rsidR="000D1B38">
        <w:rPr>
          <w:i/>
        </w:rPr>
      </w:r>
      <w:r w:rsidR="000D1B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01C0151" w14:textId="77777777" w:rsidR="00DC219A" w:rsidRDefault="00DC219A" w:rsidP="003E1491"/>
    <w:p w14:paraId="601C0152" w14:textId="77777777" w:rsidR="00DC219A" w:rsidRDefault="00DC219A" w:rsidP="003E1491"/>
    <w:p w14:paraId="601C0153" w14:textId="0B1348A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137D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9"/>
    </w:p>
    <w:p w14:paraId="601C0154" w14:textId="77777777" w:rsidR="00DC219A" w:rsidRDefault="00DC219A" w:rsidP="003E1491"/>
    <w:p w14:paraId="601C0155" w14:textId="77777777" w:rsidR="00DC219A" w:rsidRDefault="00DC219A" w:rsidP="003E1491"/>
    <w:p w14:paraId="601C0156" w14:textId="77777777" w:rsidR="00DC219A" w:rsidRDefault="00DC219A" w:rsidP="003E1491"/>
    <w:p w14:paraId="601C0157" w14:textId="77777777" w:rsidR="00DC219A" w:rsidRDefault="00DC219A" w:rsidP="003E1491"/>
    <w:p w14:paraId="601C015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01C015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5F92" w14:textId="77777777" w:rsidR="000D1B38" w:rsidRDefault="000D1B38">
      <w:r>
        <w:separator/>
      </w:r>
    </w:p>
  </w:endnote>
  <w:endnote w:type="continuationSeparator" w:id="0">
    <w:p w14:paraId="4FED8AFB" w14:textId="77777777" w:rsidR="000D1B38" w:rsidRDefault="000D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BFBA" w14:textId="77777777" w:rsidR="000D1B38" w:rsidRDefault="000D1B38">
      <w:r>
        <w:separator/>
      </w:r>
    </w:p>
  </w:footnote>
  <w:footnote w:type="continuationSeparator" w:id="0">
    <w:p w14:paraId="5C20C981" w14:textId="77777777" w:rsidR="000D1B38" w:rsidRDefault="000D1B38">
      <w:r>
        <w:continuationSeparator/>
      </w:r>
    </w:p>
  </w:footnote>
  <w:footnote w:id="1">
    <w:p w14:paraId="601C015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1B38"/>
    <w:rsid w:val="000E1EDC"/>
    <w:rsid w:val="000E4BED"/>
    <w:rsid w:val="00107EC6"/>
    <w:rsid w:val="00127061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25FB"/>
    <w:rsid w:val="0045289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34F3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137D"/>
    <w:rsid w:val="00913AF7"/>
    <w:rsid w:val="00922D6D"/>
    <w:rsid w:val="00934EE5"/>
    <w:rsid w:val="00961BE0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4632C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4F3D"/>
    <w:rsid w:val="00C447A8"/>
    <w:rsid w:val="00C72298"/>
    <w:rsid w:val="00C728E5"/>
    <w:rsid w:val="00C9306F"/>
    <w:rsid w:val="00CB4E27"/>
    <w:rsid w:val="00CD1219"/>
    <w:rsid w:val="00D00C7C"/>
    <w:rsid w:val="00D71CB4"/>
    <w:rsid w:val="00D809FA"/>
    <w:rsid w:val="00DA1B77"/>
    <w:rsid w:val="00DC219A"/>
    <w:rsid w:val="00DC6B71"/>
    <w:rsid w:val="00DD5932"/>
    <w:rsid w:val="00DF1948"/>
    <w:rsid w:val="00DF385F"/>
    <w:rsid w:val="00E1292E"/>
    <w:rsid w:val="00E366A1"/>
    <w:rsid w:val="00E45DBE"/>
    <w:rsid w:val="00E60EE7"/>
    <w:rsid w:val="00E70D63"/>
    <w:rsid w:val="00E725B3"/>
    <w:rsid w:val="00EA3260"/>
    <w:rsid w:val="00F30FB7"/>
    <w:rsid w:val="00F31975"/>
    <w:rsid w:val="00F37FFE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C00D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3E3396-88E6-4AA7-B727-A61D1807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2019-05-26T13:31:00Z</cp:lastPrinted>
  <dcterms:created xsi:type="dcterms:W3CDTF">2019-05-26T13:31:00Z</dcterms:created>
  <dcterms:modified xsi:type="dcterms:W3CDTF">2019-05-26T13:31:00Z</dcterms:modified>
</cp:coreProperties>
</file>