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891074" w:rsidRPr="00891074">
        <w:rPr>
          <w:b/>
          <w:i/>
          <w:sz w:val="22"/>
          <w:szCs w:val="22"/>
        </w:rPr>
        <w:t>Helena Matušincová</w:t>
      </w:r>
      <w:r w:rsidR="00891074">
        <w:rPr>
          <w:b/>
          <w:i/>
          <w:sz w:val="22"/>
          <w:szCs w:val="22"/>
        </w:rPr>
        <w:t> </w:t>
      </w:r>
      <w:r w:rsidR="00891074">
        <w:rPr>
          <w:b/>
          <w:i/>
          <w:sz w:val="22"/>
          <w:szCs w:val="22"/>
        </w:rPr>
        <w:t> </w:t>
      </w:r>
      <w:r w:rsidR="00891074">
        <w:rPr>
          <w:b/>
          <w:i/>
          <w:sz w:val="22"/>
          <w:szCs w:val="22"/>
        </w:rPr>
        <w:t> </w:t>
      </w:r>
      <w:r w:rsidR="00891074">
        <w:rPr>
          <w:b/>
          <w:i/>
          <w:sz w:val="22"/>
          <w:szCs w:val="22"/>
        </w:rPr>
        <w:t> </w:t>
      </w:r>
      <w:r w:rsidR="00891074">
        <w:rPr>
          <w:b/>
          <w:i/>
          <w:sz w:val="22"/>
          <w:szCs w:val="22"/>
        </w:rPr>
        <w:t> 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61F0">
        <w:rPr>
          <w:b/>
          <w:i/>
          <w:sz w:val="22"/>
          <w:szCs w:val="22"/>
        </w:rPr>
        <w:t xml:space="preserve"> </w:t>
      </w:r>
      <w:r w:rsidR="008512AE">
        <w:rPr>
          <w:b/>
          <w:i/>
          <w:sz w:val="22"/>
          <w:szCs w:val="22"/>
        </w:rPr>
        <w:t>JUDr. Olga Kapplová,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61F0">
        <w:rPr>
          <w:b/>
          <w:i/>
          <w:sz w:val="22"/>
          <w:szCs w:val="22"/>
        </w:rPr>
        <w:t xml:space="preserve"> </w:t>
      </w:r>
      <w:r w:rsidR="008512AE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91074" w:rsidRPr="00891074">
        <w:rPr>
          <w:b/>
          <w:i/>
          <w:sz w:val="22"/>
          <w:szCs w:val="22"/>
        </w:rPr>
        <w:t>Efektivita výběru pojistného na sociální zabezpečení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38DE">
              <w:rPr>
                <w:b/>
                <w:snapToGrid w:val="0"/>
                <w:color w:val="000000"/>
              </w:rPr>
            </w:r>
            <w:r w:rsidR="003538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38DE">
              <w:rPr>
                <w:snapToGrid w:val="0"/>
                <w:color w:val="000000"/>
              </w:rPr>
            </w:r>
            <w:r w:rsidR="003538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38DE">
              <w:rPr>
                <w:snapToGrid w:val="0"/>
                <w:color w:val="000000"/>
              </w:rPr>
            </w:r>
            <w:r w:rsidR="003538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38DE">
              <w:rPr>
                <w:snapToGrid w:val="0"/>
                <w:color w:val="000000"/>
              </w:rPr>
            </w:r>
            <w:r w:rsidR="003538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38DE">
              <w:rPr>
                <w:b/>
                <w:snapToGrid w:val="0"/>
                <w:color w:val="000000"/>
              </w:rPr>
            </w:r>
            <w:r w:rsidR="003538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38DE">
              <w:rPr>
                <w:snapToGrid w:val="0"/>
                <w:color w:val="000000"/>
              </w:rPr>
            </w:r>
            <w:r w:rsidR="003538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38DE">
              <w:rPr>
                <w:snapToGrid w:val="0"/>
                <w:color w:val="000000"/>
              </w:rPr>
            </w:r>
            <w:r w:rsidR="003538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38DE">
              <w:rPr>
                <w:snapToGrid w:val="0"/>
                <w:color w:val="000000"/>
              </w:rPr>
            </w:r>
            <w:r w:rsidR="003538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38DE">
              <w:rPr>
                <w:snapToGrid w:val="0"/>
                <w:color w:val="000000"/>
              </w:rPr>
            </w:r>
            <w:r w:rsidR="003538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38DE">
              <w:rPr>
                <w:b/>
                <w:snapToGrid w:val="0"/>
                <w:color w:val="000000"/>
              </w:rPr>
            </w:r>
            <w:r w:rsidR="003538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38DE">
              <w:rPr>
                <w:snapToGrid w:val="0"/>
                <w:color w:val="000000"/>
              </w:rPr>
            </w:r>
            <w:r w:rsidR="003538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38DE">
              <w:rPr>
                <w:snapToGrid w:val="0"/>
                <w:color w:val="000000"/>
              </w:rPr>
            </w:r>
            <w:r w:rsidR="003538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38DE">
              <w:rPr>
                <w:snapToGrid w:val="0"/>
                <w:color w:val="000000"/>
              </w:rPr>
            </w:r>
            <w:r w:rsidR="003538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38DE">
              <w:rPr>
                <w:b/>
                <w:snapToGrid w:val="0"/>
                <w:color w:val="000000"/>
              </w:rPr>
            </w:r>
            <w:r w:rsidR="003538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38DE">
              <w:rPr>
                <w:snapToGrid w:val="0"/>
                <w:color w:val="000000"/>
              </w:rPr>
            </w:r>
            <w:r w:rsidR="003538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38DE">
              <w:rPr>
                <w:snapToGrid w:val="0"/>
                <w:color w:val="000000"/>
              </w:rPr>
            </w:r>
            <w:r w:rsidR="003538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38DE">
              <w:rPr>
                <w:snapToGrid w:val="0"/>
                <w:color w:val="000000"/>
              </w:rPr>
            </w:r>
            <w:r w:rsidR="003538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38DE">
              <w:rPr>
                <w:snapToGrid w:val="0"/>
                <w:color w:val="000000"/>
              </w:rPr>
            </w:r>
            <w:r w:rsidR="003538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38DE">
              <w:rPr>
                <w:snapToGrid w:val="0"/>
                <w:color w:val="000000"/>
              </w:rPr>
            </w:r>
            <w:r w:rsidR="003538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38DE">
              <w:rPr>
                <w:b/>
                <w:snapToGrid w:val="0"/>
                <w:color w:val="000000"/>
              </w:rPr>
            </w:r>
            <w:r w:rsidR="003538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38DE">
              <w:rPr>
                <w:snapToGrid w:val="0"/>
                <w:color w:val="000000"/>
              </w:rPr>
            </w:r>
            <w:r w:rsidR="003538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38DE">
              <w:rPr>
                <w:snapToGrid w:val="0"/>
                <w:color w:val="000000"/>
              </w:rPr>
            </w:r>
            <w:r w:rsidR="003538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38DE">
              <w:rPr>
                <w:snapToGrid w:val="0"/>
                <w:color w:val="000000"/>
              </w:rPr>
            </w:r>
            <w:r w:rsidR="003538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38DE">
              <w:rPr>
                <w:snapToGrid w:val="0"/>
                <w:color w:val="000000"/>
              </w:rPr>
            </w:r>
            <w:r w:rsidR="003538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38DE">
              <w:rPr>
                <w:b/>
                <w:snapToGrid w:val="0"/>
                <w:color w:val="000000"/>
              </w:rPr>
            </w:r>
            <w:r w:rsidR="003538D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38DE">
              <w:rPr>
                <w:snapToGrid w:val="0"/>
                <w:color w:val="000000"/>
              </w:rPr>
            </w:r>
            <w:r w:rsidR="003538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38DE">
              <w:rPr>
                <w:snapToGrid w:val="0"/>
                <w:color w:val="000000"/>
              </w:rPr>
            </w:r>
            <w:r w:rsidR="003538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38DE">
              <w:rPr>
                <w:snapToGrid w:val="0"/>
                <w:color w:val="000000"/>
              </w:rPr>
            </w:r>
            <w:r w:rsidR="003538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38DE">
              <w:rPr>
                <w:snapToGrid w:val="0"/>
                <w:color w:val="000000"/>
              </w:rPr>
            </w:r>
            <w:r w:rsidR="003538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38DE">
              <w:rPr>
                <w:snapToGrid w:val="0"/>
                <w:color w:val="000000"/>
              </w:rPr>
            </w:r>
            <w:r w:rsidR="003538D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9107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512AE">
              <w:rPr>
                <w:b/>
                <w:snapToGrid w:val="0"/>
                <w:color w:val="000000"/>
              </w:rPr>
              <w:t>2</w:t>
            </w:r>
            <w:r w:rsidR="00891074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91074" w:rsidRPr="00891074">
        <w:rPr>
          <w:i/>
        </w:rPr>
        <w:t>Bakalářská práce studentky je zaměřena na efektivitu výběru pojistného. V teoretické části se zaměřuje na platnou leigslativu v této oblasti a systém sociálního zabezpečení a jeho výběr. V praktické části pak již konkrétně se zabývá rozdělením jednotlivých plátců sociálního pojištění ( OSVĆ, zaměstnanci atd.) V práci zmiňuje exekuční tituly</w:t>
      </w:r>
      <w:r w:rsidR="00891074">
        <w:rPr>
          <w:i/>
        </w:rPr>
        <w:t>,</w:t>
      </w:r>
      <w:r w:rsidR="00891074" w:rsidRPr="00891074">
        <w:rPr>
          <w:i/>
        </w:rPr>
        <w:t xml:space="preserve"> kdo exekučně vymáhá nezaplacené sociální pojištění???? 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538DE">
        <w:rPr>
          <w:i/>
        </w:rPr>
      </w:r>
      <w:r w:rsidR="003538D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512AE">
        <w:rPr>
          <w:i/>
          <w:noProof/>
        </w:rPr>
        <w:t>21.5.2019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8DE" w:rsidRDefault="003538DE">
      <w:r>
        <w:separator/>
      </w:r>
    </w:p>
  </w:endnote>
  <w:endnote w:type="continuationSeparator" w:id="0">
    <w:p w:rsidR="003538DE" w:rsidRDefault="0035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8DE" w:rsidRDefault="003538DE">
      <w:r>
        <w:separator/>
      </w:r>
    </w:p>
  </w:footnote>
  <w:footnote w:type="continuationSeparator" w:id="0">
    <w:p w:rsidR="003538DE" w:rsidRDefault="003538D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758F5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05737"/>
    <w:rsid w:val="002126D4"/>
    <w:rsid w:val="00235848"/>
    <w:rsid w:val="00240D6D"/>
    <w:rsid w:val="00257A02"/>
    <w:rsid w:val="002639CA"/>
    <w:rsid w:val="0027326E"/>
    <w:rsid w:val="00292769"/>
    <w:rsid w:val="00296250"/>
    <w:rsid w:val="002A4678"/>
    <w:rsid w:val="002B5820"/>
    <w:rsid w:val="002D7DA4"/>
    <w:rsid w:val="002E04A7"/>
    <w:rsid w:val="00314823"/>
    <w:rsid w:val="003526FB"/>
    <w:rsid w:val="003538DE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50DC"/>
    <w:rsid w:val="005B2F76"/>
    <w:rsid w:val="005C5600"/>
    <w:rsid w:val="005C64F3"/>
    <w:rsid w:val="005E1278"/>
    <w:rsid w:val="005F679A"/>
    <w:rsid w:val="005F755D"/>
    <w:rsid w:val="006671D8"/>
    <w:rsid w:val="006728BC"/>
    <w:rsid w:val="006871CC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0C83"/>
    <w:rsid w:val="007D3E97"/>
    <w:rsid w:val="007D6146"/>
    <w:rsid w:val="00812F58"/>
    <w:rsid w:val="008375DD"/>
    <w:rsid w:val="00837ABF"/>
    <w:rsid w:val="008512AE"/>
    <w:rsid w:val="00861229"/>
    <w:rsid w:val="008664B3"/>
    <w:rsid w:val="00873AF9"/>
    <w:rsid w:val="008875A8"/>
    <w:rsid w:val="00891074"/>
    <w:rsid w:val="00897167"/>
    <w:rsid w:val="008B6839"/>
    <w:rsid w:val="008D5A6F"/>
    <w:rsid w:val="00913AF7"/>
    <w:rsid w:val="00922D6D"/>
    <w:rsid w:val="00934EE5"/>
    <w:rsid w:val="00971DE0"/>
    <w:rsid w:val="009820F8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5417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35BBF"/>
    <w:rsid w:val="00D461F0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3D9F641-03BD-4EA3-9796-72FD4DCA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2019-05-22T09:35:00Z</cp:lastPrinted>
  <dcterms:created xsi:type="dcterms:W3CDTF">2019-05-22T10:20:00Z</dcterms:created>
  <dcterms:modified xsi:type="dcterms:W3CDTF">2019-05-22T10:20:00Z</dcterms:modified>
</cp:coreProperties>
</file>