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7FD1" w:rsidRPr="00E97FD1">
        <w:rPr>
          <w:b/>
          <w:i/>
          <w:sz w:val="22"/>
          <w:szCs w:val="22"/>
        </w:rPr>
        <w:t>Bc. Michaela Ftáčníková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21A5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7FD1" w:rsidRPr="00E97FD1">
        <w:rPr>
          <w:b/>
          <w:i/>
          <w:sz w:val="22"/>
          <w:szCs w:val="22"/>
        </w:rPr>
        <w:t>Možnosti podpory regionálních produktů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b/>
                <w:snapToGrid w:val="0"/>
                <w:color w:val="000000"/>
              </w:rPr>
            </w:r>
            <w:r w:rsidR="003975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564">
              <w:rPr>
                <w:snapToGrid w:val="0"/>
                <w:color w:val="000000"/>
              </w:rPr>
            </w:r>
            <w:r w:rsidR="003975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F16B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0CAC">
              <w:rPr>
                <w:b/>
                <w:noProof/>
                <w:snapToGrid w:val="0"/>
                <w:color w:val="000000"/>
              </w:rPr>
              <w:t>1</w:t>
            </w:r>
            <w:r w:rsidR="002F16B9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15C14" w:rsidRPr="00215C14" w:rsidRDefault="001C1C93" w:rsidP="00215C1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5C14" w:rsidRPr="00215C14">
        <w:rPr>
          <w:i/>
          <w:noProof/>
        </w:rPr>
        <w:t>Hodnocená diplomová práce se věnuje tématu regionální produkce a možnostem její podpory.</w:t>
      </w:r>
      <w:r w:rsidR="00694B7D">
        <w:rPr>
          <w:i/>
          <w:noProof/>
        </w:rPr>
        <w:t xml:space="preserve"> </w:t>
      </w:r>
      <w:r w:rsidR="00215C14" w:rsidRPr="00215C14">
        <w:rPr>
          <w:i/>
          <w:noProof/>
        </w:rPr>
        <w:t>Deklarovaným cílem práce je zhodnocení současných forem podpory regionálních produktů a vypracování projektu, který přispěje k jejich podpoře ve zvolené lokalitě města Otrokovice. Práce je standardně členěna na teoretickou a praktickou část, každá z částí pak na několik kapitol a podkapitol. Všechny části práce jsou zpracovány na standardní úrovni s tím, že jednotlivé části práce na sebe logicky a jasně navazují. Pozitivně lze hodnotit úroveň zpracování návrhové části, resp. v ní zahrnutého projektu na podporu regionálních produktů. Z formálního hlediska práce splňuje až na drobné nedostatky (např. někter</w:t>
      </w:r>
      <w:r w:rsidR="00694B7D">
        <w:rPr>
          <w:i/>
          <w:noProof/>
        </w:rPr>
        <w:t>á</w:t>
      </w:r>
      <w:r w:rsidR="00215C14" w:rsidRPr="00215C14">
        <w:rPr>
          <w:i/>
          <w:noProof/>
        </w:rPr>
        <w:t xml:space="preserve"> </w:t>
      </w:r>
      <w:r w:rsidR="00694B7D">
        <w:rPr>
          <w:i/>
          <w:noProof/>
        </w:rPr>
        <w:t>pochybení</w:t>
      </w:r>
      <w:r w:rsidR="00215C14" w:rsidRPr="00215C14">
        <w:rPr>
          <w:i/>
          <w:noProof/>
        </w:rPr>
        <w:t xml:space="preserve"> v grafické úpravě práce) požadavky kladené na tento typ prací.</w:t>
      </w:r>
    </w:p>
    <w:p w:rsidR="00215C14" w:rsidRPr="00215C14" w:rsidRDefault="00215C14" w:rsidP="00215C14">
      <w:pPr>
        <w:rPr>
          <w:i/>
          <w:noProof/>
        </w:rPr>
      </w:pPr>
    </w:p>
    <w:p w:rsidR="00215C14" w:rsidRPr="00215C14" w:rsidRDefault="00215C14" w:rsidP="00215C14">
      <w:pPr>
        <w:rPr>
          <w:i/>
          <w:noProof/>
        </w:rPr>
      </w:pPr>
      <w:r w:rsidRPr="00215C14">
        <w:rPr>
          <w:i/>
          <w:noProof/>
        </w:rPr>
        <w:t>1. Jaká jsou hlavní zjištění Vámi provedených analýz?</w:t>
      </w:r>
    </w:p>
    <w:p w:rsidR="00845B98" w:rsidRPr="00AE58C9" w:rsidRDefault="00215C14" w:rsidP="00215C14">
      <w:pPr>
        <w:rPr>
          <w:i/>
        </w:rPr>
      </w:pPr>
      <w:r w:rsidRPr="00215C14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7564">
        <w:rPr>
          <w:i/>
        </w:rPr>
      </w:r>
      <w:r w:rsidR="0039756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60BE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64" w:rsidRDefault="00397564">
      <w:r>
        <w:separator/>
      </w:r>
    </w:p>
  </w:endnote>
  <w:endnote w:type="continuationSeparator" w:id="0">
    <w:p w:rsidR="00397564" w:rsidRDefault="0039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64" w:rsidRDefault="00397564">
      <w:r>
        <w:separator/>
      </w:r>
    </w:p>
  </w:footnote>
  <w:footnote w:type="continuationSeparator" w:id="0">
    <w:p w:rsidR="00397564" w:rsidRDefault="0039756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A5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C14"/>
    <w:rsid w:val="00226337"/>
    <w:rsid w:val="00230CAC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2F16B9"/>
    <w:rsid w:val="00314823"/>
    <w:rsid w:val="003458ED"/>
    <w:rsid w:val="00347E98"/>
    <w:rsid w:val="003526FB"/>
    <w:rsid w:val="003818AE"/>
    <w:rsid w:val="00384F13"/>
    <w:rsid w:val="00397564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3DC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94B7D"/>
    <w:rsid w:val="006B3FC3"/>
    <w:rsid w:val="006E1490"/>
    <w:rsid w:val="006F05D0"/>
    <w:rsid w:val="007043F1"/>
    <w:rsid w:val="00727728"/>
    <w:rsid w:val="007358A5"/>
    <w:rsid w:val="00747CA6"/>
    <w:rsid w:val="00750650"/>
    <w:rsid w:val="00762294"/>
    <w:rsid w:val="007643D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DD5"/>
    <w:rsid w:val="00936F44"/>
    <w:rsid w:val="00971DE0"/>
    <w:rsid w:val="00983820"/>
    <w:rsid w:val="009C0583"/>
    <w:rsid w:val="009D3840"/>
    <w:rsid w:val="009E604E"/>
    <w:rsid w:val="00A0709B"/>
    <w:rsid w:val="00A11E00"/>
    <w:rsid w:val="00A421F7"/>
    <w:rsid w:val="00A4548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57E1"/>
    <w:rsid w:val="00BF6B5D"/>
    <w:rsid w:val="00C2327A"/>
    <w:rsid w:val="00C30044"/>
    <w:rsid w:val="00C447A8"/>
    <w:rsid w:val="00C70E25"/>
    <w:rsid w:val="00C72298"/>
    <w:rsid w:val="00C840C4"/>
    <w:rsid w:val="00C9306F"/>
    <w:rsid w:val="00C944DD"/>
    <w:rsid w:val="00CB4E27"/>
    <w:rsid w:val="00CC70D0"/>
    <w:rsid w:val="00CD1219"/>
    <w:rsid w:val="00CE4F35"/>
    <w:rsid w:val="00D4690F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E97FD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091C32-F04A-4851-A2DE-99A8BBC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124E61-9D2F-47DA-B721-E07741DF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2019-04-25T08:53:00Z</dcterms:created>
  <dcterms:modified xsi:type="dcterms:W3CDTF">2019-04-25T08:53:00Z</dcterms:modified>
</cp:coreProperties>
</file>