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564D" w:rsidRPr="00D5564D">
        <w:rPr>
          <w:b/>
          <w:i/>
          <w:sz w:val="22"/>
          <w:szCs w:val="22"/>
        </w:rPr>
        <w:t>Ing. Jakub Dupala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21A5C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5564D" w:rsidRPr="00D5564D">
        <w:rPr>
          <w:b/>
          <w:i/>
          <w:sz w:val="22"/>
          <w:szCs w:val="22"/>
        </w:rPr>
        <w:t>Projekt financování investičního záměru v obci Zádveřice-Raková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b/>
                <w:snapToGrid w:val="0"/>
                <w:color w:val="000000"/>
              </w:rPr>
            </w:r>
            <w:r w:rsidR="00041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b/>
                <w:snapToGrid w:val="0"/>
                <w:color w:val="000000"/>
              </w:rPr>
            </w:r>
            <w:r w:rsidR="00041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b/>
                <w:snapToGrid w:val="0"/>
                <w:color w:val="000000"/>
              </w:rPr>
            </w:r>
            <w:r w:rsidR="00041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b/>
                <w:snapToGrid w:val="0"/>
                <w:color w:val="000000"/>
              </w:rPr>
            </w:r>
            <w:r w:rsidR="00041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b/>
                <w:snapToGrid w:val="0"/>
                <w:color w:val="000000"/>
              </w:rPr>
            </w:r>
            <w:r w:rsidR="00041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b/>
                <w:snapToGrid w:val="0"/>
                <w:color w:val="000000"/>
              </w:rPr>
            </w:r>
            <w:r w:rsidR="00041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3D3">
              <w:rPr>
                <w:snapToGrid w:val="0"/>
                <w:color w:val="000000"/>
              </w:rPr>
            </w:r>
            <w:r w:rsidR="00041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04F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4F41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0489C" w:rsidRPr="00A0489C" w:rsidRDefault="001C1C93" w:rsidP="00A0489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489C" w:rsidRPr="00A0489C">
        <w:rPr>
          <w:i/>
          <w:noProof/>
        </w:rPr>
        <w:t>Hodnocená diplomová práce se zaměřuje na problematiku finančního hospodaření obcí. Deklarovaným cílem práce je navrhnout vlastní projektové řešení zvoleného investičního záměru v obci Zádveřice-Raková a doporučit obci nejvhodnější způsob jeho financování. Práce je standardně členěna na teoretickou a praktickou část, každá z částí pak na několik kapitol a podkapitol. Všechny části práce jsou zpracovány na velmi vysoké kvalitativní úrovni s tím, že jednotlivé části práce na sebe logicky a jasně navazují. Analytická část obsahuje spektrum vhodně zvolených analytických metod, jejichž výsledky jsou následně aplikovány v návrhové části, která je jako celek rozpracována s velkou mírou detailu (tomuto odpovídá také značný rozsah práce co do počtu stran). Z formálního hlediska práce splňuje požadavky kladené na tento typ prací.</w:t>
      </w:r>
    </w:p>
    <w:p w:rsidR="00A0489C" w:rsidRPr="00A0489C" w:rsidRDefault="00A0489C" w:rsidP="00A0489C">
      <w:pPr>
        <w:rPr>
          <w:i/>
          <w:noProof/>
        </w:rPr>
      </w:pPr>
    </w:p>
    <w:p w:rsidR="00A0489C" w:rsidRPr="00A0489C" w:rsidRDefault="00A0489C" w:rsidP="00A0489C">
      <w:pPr>
        <w:rPr>
          <w:i/>
          <w:noProof/>
        </w:rPr>
      </w:pPr>
      <w:r w:rsidRPr="00A0489C">
        <w:rPr>
          <w:i/>
          <w:noProof/>
        </w:rPr>
        <w:t>1. Jaká jsou hlavní zjištění Vámi provedených analýz?</w:t>
      </w:r>
    </w:p>
    <w:p w:rsidR="00845B98" w:rsidRPr="00AE58C9" w:rsidRDefault="00A0489C" w:rsidP="00A0489C">
      <w:pPr>
        <w:rPr>
          <w:i/>
        </w:rPr>
      </w:pPr>
      <w:r w:rsidRPr="00A0489C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13D3">
        <w:rPr>
          <w:i/>
        </w:rPr>
      </w:r>
      <w:r w:rsidR="000413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760BE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D3" w:rsidRDefault="000413D3">
      <w:r>
        <w:separator/>
      </w:r>
    </w:p>
  </w:endnote>
  <w:endnote w:type="continuationSeparator" w:id="0">
    <w:p w:rsidR="000413D3" w:rsidRDefault="0004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D3" w:rsidRDefault="000413D3">
      <w:r>
        <w:separator/>
      </w:r>
    </w:p>
  </w:footnote>
  <w:footnote w:type="continuationSeparator" w:id="0">
    <w:p w:rsidR="000413D3" w:rsidRDefault="000413D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13D3"/>
    <w:rsid w:val="00074A7D"/>
    <w:rsid w:val="000768DD"/>
    <w:rsid w:val="00095B54"/>
    <w:rsid w:val="000C21A9"/>
    <w:rsid w:val="000E1EDC"/>
    <w:rsid w:val="00107EC6"/>
    <w:rsid w:val="00121A5C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211F"/>
    <w:rsid w:val="002126D4"/>
    <w:rsid w:val="00226337"/>
    <w:rsid w:val="00230CAC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D78C6"/>
    <w:rsid w:val="004E2FB8"/>
    <w:rsid w:val="004E3DC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96B76"/>
    <w:rsid w:val="007D3E97"/>
    <w:rsid w:val="007D6146"/>
    <w:rsid w:val="00804F41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4442"/>
    <w:rsid w:val="00936F44"/>
    <w:rsid w:val="00971DE0"/>
    <w:rsid w:val="00983820"/>
    <w:rsid w:val="009C0583"/>
    <w:rsid w:val="009D3840"/>
    <w:rsid w:val="00A0489C"/>
    <w:rsid w:val="00A0709B"/>
    <w:rsid w:val="00A11E00"/>
    <w:rsid w:val="00A421F7"/>
    <w:rsid w:val="00A4548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57E1"/>
    <w:rsid w:val="00BF6B5D"/>
    <w:rsid w:val="00C2327A"/>
    <w:rsid w:val="00C30044"/>
    <w:rsid w:val="00C447A8"/>
    <w:rsid w:val="00C70E25"/>
    <w:rsid w:val="00C72298"/>
    <w:rsid w:val="00C840C4"/>
    <w:rsid w:val="00C9306F"/>
    <w:rsid w:val="00C944DD"/>
    <w:rsid w:val="00CB4E27"/>
    <w:rsid w:val="00CD1219"/>
    <w:rsid w:val="00CE4F35"/>
    <w:rsid w:val="00D4690F"/>
    <w:rsid w:val="00D5564D"/>
    <w:rsid w:val="00D6236E"/>
    <w:rsid w:val="00D760B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A0061F-0D2C-473C-9E77-D318E7F3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347B92-27AA-4251-94A1-82E684E2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2019-04-25T08:55:00Z</dcterms:created>
  <dcterms:modified xsi:type="dcterms:W3CDTF">2019-04-25T08:55:00Z</dcterms:modified>
</cp:coreProperties>
</file>