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bookmarkStart w:id="0" w:name="_GoBack"/>
      <w:bookmarkEnd w:id="0"/>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500815" w:rsidRPr="00500815">
        <w:rPr>
          <w:b/>
          <w:i/>
          <w:sz w:val="22"/>
          <w:szCs w:val="22"/>
        </w:rPr>
        <w:t>Bc. Veronika Vavrysová</w:t>
      </w:r>
      <w:r w:rsidR="001C1C93" w:rsidRPr="00F506F8">
        <w:rPr>
          <w:b/>
          <w:i/>
          <w:sz w:val="22"/>
          <w:szCs w:val="22"/>
        </w:rPr>
        <w:fldChar w:fldCharType="end"/>
      </w:r>
      <w:bookmarkEnd w:id="1"/>
      <w:r>
        <w:tab/>
      </w:r>
      <w:bookmarkEnd w:id="2"/>
      <w:r w:rsidR="00407C4C">
        <w:t>Vedoucí</w:t>
      </w:r>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500815">
        <w:rPr>
          <w:b/>
          <w:i/>
          <w:sz w:val="22"/>
          <w:szCs w:val="22"/>
        </w:rPr>
        <w:t>Ing. Daniel Remeš,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500815">
        <w:rPr>
          <w:b/>
          <w:i/>
          <w:sz w:val="22"/>
          <w:szCs w:val="22"/>
        </w:rPr>
        <w:t>2018/2019</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00815">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500815" w:rsidRPr="00500815">
        <w:rPr>
          <w:b/>
          <w:i/>
          <w:sz w:val="22"/>
          <w:szCs w:val="22"/>
        </w:rPr>
        <w:t>Hodnocení investice a výběr jejího financování</w:t>
      </w:r>
      <w:r w:rsidR="00500815">
        <w:rPr>
          <w:b/>
          <w:i/>
          <w:sz w:val="22"/>
          <w:szCs w:val="22"/>
        </w:rPr>
        <w:t xml:space="preserve"> </w:t>
      </w:r>
      <w:r w:rsidR="00500815" w:rsidRPr="00500815">
        <w:rPr>
          <w:b/>
          <w:i/>
          <w:sz w:val="22"/>
          <w:szCs w:val="22"/>
        </w:rPr>
        <w:t>ve vybrané společnosti</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1239E6">
              <w:rPr>
                <w:b/>
                <w:snapToGrid w:val="0"/>
                <w:color w:val="000000"/>
              </w:rPr>
            </w:r>
            <w:r w:rsidR="001239E6">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239E6">
              <w:rPr>
                <w:snapToGrid w:val="0"/>
                <w:color w:val="000000"/>
              </w:rPr>
            </w:r>
            <w:r w:rsidR="001239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239E6">
              <w:rPr>
                <w:snapToGrid w:val="0"/>
                <w:color w:val="000000"/>
              </w:rPr>
            </w:r>
            <w:r w:rsidR="001239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239E6">
              <w:rPr>
                <w:snapToGrid w:val="0"/>
                <w:color w:val="000000"/>
              </w:rPr>
            </w:r>
            <w:r w:rsidR="001239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1239E6">
              <w:rPr>
                <w:b/>
                <w:snapToGrid w:val="0"/>
                <w:color w:val="000000"/>
              </w:rPr>
            </w:r>
            <w:r w:rsidR="001239E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239E6">
              <w:rPr>
                <w:snapToGrid w:val="0"/>
                <w:color w:val="000000"/>
              </w:rPr>
            </w:r>
            <w:r w:rsidR="001239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239E6">
              <w:rPr>
                <w:snapToGrid w:val="0"/>
                <w:color w:val="000000"/>
              </w:rPr>
            </w:r>
            <w:r w:rsidR="001239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239E6">
              <w:rPr>
                <w:snapToGrid w:val="0"/>
                <w:color w:val="000000"/>
              </w:rPr>
            </w:r>
            <w:r w:rsidR="001239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239E6">
              <w:rPr>
                <w:snapToGrid w:val="0"/>
                <w:color w:val="000000"/>
              </w:rPr>
            </w:r>
            <w:r w:rsidR="001239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1239E6">
              <w:rPr>
                <w:b/>
                <w:snapToGrid w:val="0"/>
                <w:color w:val="000000"/>
              </w:rPr>
            </w:r>
            <w:r w:rsidR="001239E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239E6">
              <w:rPr>
                <w:snapToGrid w:val="0"/>
                <w:color w:val="000000"/>
              </w:rPr>
            </w:r>
            <w:r w:rsidR="001239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239E6">
              <w:rPr>
                <w:snapToGrid w:val="0"/>
                <w:color w:val="000000"/>
              </w:rPr>
            </w:r>
            <w:r w:rsidR="001239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239E6">
              <w:rPr>
                <w:snapToGrid w:val="0"/>
                <w:color w:val="000000"/>
              </w:rPr>
            </w:r>
            <w:r w:rsidR="001239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1239E6">
              <w:rPr>
                <w:b/>
                <w:snapToGrid w:val="0"/>
                <w:color w:val="000000"/>
              </w:rPr>
            </w:r>
            <w:r w:rsidR="001239E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239E6">
              <w:rPr>
                <w:snapToGrid w:val="0"/>
                <w:color w:val="000000"/>
              </w:rPr>
            </w:r>
            <w:r w:rsidR="001239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239E6">
              <w:rPr>
                <w:snapToGrid w:val="0"/>
                <w:color w:val="000000"/>
              </w:rPr>
            </w:r>
            <w:r w:rsidR="001239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239E6">
              <w:rPr>
                <w:snapToGrid w:val="0"/>
                <w:color w:val="000000"/>
              </w:rPr>
            </w:r>
            <w:r w:rsidR="001239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239E6">
              <w:rPr>
                <w:snapToGrid w:val="0"/>
                <w:color w:val="000000"/>
              </w:rPr>
            </w:r>
            <w:r w:rsidR="001239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239E6">
              <w:rPr>
                <w:snapToGrid w:val="0"/>
                <w:color w:val="000000"/>
              </w:rPr>
            </w:r>
            <w:r w:rsidR="001239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1239E6">
              <w:rPr>
                <w:b/>
                <w:snapToGrid w:val="0"/>
                <w:color w:val="000000"/>
              </w:rPr>
            </w:r>
            <w:r w:rsidR="001239E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239E6">
              <w:rPr>
                <w:snapToGrid w:val="0"/>
                <w:color w:val="000000"/>
              </w:rPr>
            </w:r>
            <w:r w:rsidR="001239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239E6">
              <w:rPr>
                <w:snapToGrid w:val="0"/>
                <w:color w:val="000000"/>
              </w:rPr>
            </w:r>
            <w:r w:rsidR="001239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239E6">
              <w:rPr>
                <w:snapToGrid w:val="0"/>
                <w:color w:val="000000"/>
              </w:rPr>
            </w:r>
            <w:r w:rsidR="001239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239E6">
              <w:rPr>
                <w:snapToGrid w:val="0"/>
                <w:color w:val="000000"/>
              </w:rPr>
            </w:r>
            <w:r w:rsidR="001239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239E6">
              <w:rPr>
                <w:snapToGrid w:val="0"/>
                <w:color w:val="000000"/>
              </w:rPr>
            </w:r>
            <w:r w:rsidR="001239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239E6">
              <w:rPr>
                <w:snapToGrid w:val="0"/>
                <w:color w:val="000000"/>
              </w:rPr>
            </w:r>
            <w:r w:rsidR="001239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1239E6">
              <w:rPr>
                <w:b/>
                <w:snapToGrid w:val="0"/>
                <w:color w:val="000000"/>
              </w:rPr>
            </w:r>
            <w:r w:rsidR="001239E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239E6">
              <w:rPr>
                <w:snapToGrid w:val="0"/>
                <w:color w:val="000000"/>
              </w:rPr>
            </w:r>
            <w:r w:rsidR="001239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239E6">
              <w:rPr>
                <w:snapToGrid w:val="0"/>
                <w:color w:val="000000"/>
              </w:rPr>
            </w:r>
            <w:r w:rsidR="001239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239E6">
              <w:rPr>
                <w:snapToGrid w:val="0"/>
                <w:color w:val="000000"/>
              </w:rPr>
            </w:r>
            <w:r w:rsidR="001239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239E6">
              <w:rPr>
                <w:snapToGrid w:val="0"/>
                <w:color w:val="000000"/>
              </w:rPr>
            </w:r>
            <w:r w:rsidR="001239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1239E6">
              <w:rPr>
                <w:snapToGrid w:val="0"/>
                <w:color w:val="000000"/>
              </w:rPr>
            </w:r>
            <w:r w:rsidR="001239E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E024E9">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E024E9">
              <w:rPr>
                <w:b/>
                <w:noProof/>
                <w:snapToGrid w:val="0"/>
                <w:color w:val="000000"/>
              </w:rPr>
              <w:t>23</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D901B6" w:rsidRPr="00D901B6" w:rsidRDefault="001C1C93" w:rsidP="00D901B6">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D901B6" w:rsidRPr="00D901B6">
        <w:rPr>
          <w:i/>
        </w:rPr>
        <w:t xml:space="preserve">Diplomová práce se zabývá hodnocením vybraného investičního záměru a jeho financování. Vybranou investicí představuje pořízení nového automobilu pro společnost zaměřenou na dopravu. V teoretické části jsou vymezeny základní pojmy a metody pro hodnocení investic. Praktická část začíná charakteristikou společnosti a finanční analýzou. Následně je představena vlastní investice. Na základě parametrů investice jsou zpracovány vstupy pro propočty efektivnosti investice. Jako stěžejní je použita metoda čisté současné hodnoty. Hodnocení dle této metody je doplněno o citlivostní analýzu, která zachycuje dopad dílčích faktorů na efektivnost investice. Její výsledek byl konfrontován s výsledky dalších metod. Na hodnocení efektivnosti investice navazuje její financování. Jedná se kombinaci vlastních a cizích zdrojů, kde proveden výběr možného cizího zdroje financování.  </w:t>
      </w:r>
    </w:p>
    <w:p w:rsidR="00D901B6" w:rsidRPr="00D901B6" w:rsidRDefault="00D901B6" w:rsidP="00D901B6">
      <w:pPr>
        <w:rPr>
          <w:i/>
        </w:rPr>
      </w:pPr>
      <w:r w:rsidRPr="00D901B6">
        <w:rPr>
          <w:i/>
        </w:rPr>
        <w:t>Práce je pěkně zpracována a komplexně pokrývá oblast investic přes po výběr financování až po analýzu rizik.</w:t>
      </w:r>
    </w:p>
    <w:p w:rsidR="00D901B6" w:rsidRPr="00D901B6" w:rsidRDefault="00D901B6" w:rsidP="00D901B6">
      <w:pPr>
        <w:rPr>
          <w:i/>
        </w:rPr>
      </w:pPr>
      <w:r w:rsidRPr="00D901B6">
        <w:rPr>
          <w:i/>
        </w:rPr>
        <w:t>Práce splnila zadání.</w:t>
      </w:r>
    </w:p>
    <w:p w:rsidR="00D901B6" w:rsidRPr="00D901B6" w:rsidRDefault="00D901B6" w:rsidP="00D901B6">
      <w:pPr>
        <w:rPr>
          <w:i/>
        </w:rPr>
      </w:pPr>
      <w:r w:rsidRPr="00D901B6">
        <w:rPr>
          <w:i/>
        </w:rPr>
        <w:t>Otázky:</w:t>
      </w:r>
    </w:p>
    <w:p w:rsidR="00D901B6" w:rsidRPr="00D901B6" w:rsidRDefault="00D901B6" w:rsidP="00D901B6">
      <w:pPr>
        <w:rPr>
          <w:i/>
        </w:rPr>
      </w:pPr>
      <w:r w:rsidRPr="00D901B6">
        <w:rPr>
          <w:i/>
        </w:rPr>
        <w:t>1) Jsou výsledky použitých metod shodné, případně v čem se výsledky liší?</w:t>
      </w:r>
    </w:p>
    <w:p w:rsidR="00845B98" w:rsidRPr="00AE58C9" w:rsidRDefault="00D901B6" w:rsidP="00D901B6">
      <w:pPr>
        <w:rPr>
          <w:i/>
        </w:rPr>
      </w:pPr>
      <w:r w:rsidRPr="00D901B6">
        <w:rPr>
          <w:i/>
        </w:rPr>
        <w:t>2) Jaké jsou přínosy rizikové analýzy pro investora?</w:t>
      </w:r>
      <w:r w:rsidR="00845B98">
        <w:rPr>
          <w:i/>
          <w:noProof/>
        </w:rPr>
        <w:t> </w:t>
      </w:r>
      <w:r w:rsidR="00845B98">
        <w:rPr>
          <w:i/>
          <w:noProof/>
        </w:rPr>
        <w:t> </w:t>
      </w:r>
      <w:r w:rsidR="00845B98">
        <w:rPr>
          <w:i/>
          <w:noProof/>
        </w:rPr>
        <w:t> </w:t>
      </w:r>
      <w:r w:rsidR="00845B98">
        <w:rPr>
          <w:i/>
          <w:noProof/>
        </w:rPr>
        <w:t> </w:t>
      </w:r>
      <w:r w:rsidR="00845B98">
        <w:rPr>
          <w:i/>
          <w:noProof/>
        </w:rPr>
        <w:t> </w:t>
      </w:r>
      <w:r w:rsidR="001C1C93">
        <w:rPr>
          <w:i/>
        </w:rPr>
        <w:fldChar w:fldCharType="end"/>
      </w:r>
      <w:bookmarkEnd w:id="8"/>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1239E6">
        <w:rPr>
          <w:i/>
        </w:rPr>
      </w:r>
      <w:r w:rsidR="001239E6">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1239E6">
        <w:rPr>
          <w:i/>
        </w:rPr>
      </w:r>
      <w:r w:rsidR="001239E6">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w:t>
      </w:r>
      <w:proofErr w:type="gramStart"/>
      <w:r>
        <w:t xml:space="preserve">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E2215A">
        <w:rPr>
          <w:i/>
          <w:noProof/>
        </w:rPr>
        <w:t>3.5.2019</w:t>
      </w:r>
      <w:proofErr w:type="gramEnd"/>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lastRenderedPageBreak/>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9E6" w:rsidRDefault="001239E6">
      <w:r>
        <w:separator/>
      </w:r>
    </w:p>
  </w:endnote>
  <w:endnote w:type="continuationSeparator" w:id="0">
    <w:p w:rsidR="001239E6" w:rsidRDefault="0012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9E6" w:rsidRDefault="001239E6">
      <w:r>
        <w:separator/>
      </w:r>
    </w:p>
  </w:footnote>
  <w:footnote w:type="continuationSeparator" w:id="0">
    <w:p w:rsidR="001239E6" w:rsidRDefault="001239E6">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C21A9"/>
    <w:rsid w:val="000E1EDC"/>
    <w:rsid w:val="000E234E"/>
    <w:rsid w:val="00107EC6"/>
    <w:rsid w:val="001239E6"/>
    <w:rsid w:val="00124BFC"/>
    <w:rsid w:val="00132C42"/>
    <w:rsid w:val="00133D44"/>
    <w:rsid w:val="0016014F"/>
    <w:rsid w:val="001744E5"/>
    <w:rsid w:val="001A6F9F"/>
    <w:rsid w:val="001B5B85"/>
    <w:rsid w:val="001C1C93"/>
    <w:rsid w:val="001E0D4A"/>
    <w:rsid w:val="002126D4"/>
    <w:rsid w:val="00240D6D"/>
    <w:rsid w:val="00246CC0"/>
    <w:rsid w:val="002639CA"/>
    <w:rsid w:val="00292769"/>
    <w:rsid w:val="00296250"/>
    <w:rsid w:val="002A4678"/>
    <w:rsid w:val="002B5820"/>
    <w:rsid w:val="002E04A7"/>
    <w:rsid w:val="00305476"/>
    <w:rsid w:val="00314823"/>
    <w:rsid w:val="003458ED"/>
    <w:rsid w:val="00347E98"/>
    <w:rsid w:val="003526FB"/>
    <w:rsid w:val="003818AE"/>
    <w:rsid w:val="003B5CE6"/>
    <w:rsid w:val="003C6485"/>
    <w:rsid w:val="003D36A5"/>
    <w:rsid w:val="003F5616"/>
    <w:rsid w:val="003F698F"/>
    <w:rsid w:val="004055A2"/>
    <w:rsid w:val="00407C4C"/>
    <w:rsid w:val="00412058"/>
    <w:rsid w:val="00474757"/>
    <w:rsid w:val="00480335"/>
    <w:rsid w:val="004870BF"/>
    <w:rsid w:val="004F54EE"/>
    <w:rsid w:val="00500815"/>
    <w:rsid w:val="00524EC2"/>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A5F05"/>
    <w:rsid w:val="006E1490"/>
    <w:rsid w:val="006F05D0"/>
    <w:rsid w:val="00727728"/>
    <w:rsid w:val="00727A16"/>
    <w:rsid w:val="007358A5"/>
    <w:rsid w:val="00747CA6"/>
    <w:rsid w:val="00750650"/>
    <w:rsid w:val="00761DDF"/>
    <w:rsid w:val="00762294"/>
    <w:rsid w:val="0076724C"/>
    <w:rsid w:val="0079541D"/>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B4E27"/>
    <w:rsid w:val="00CD1219"/>
    <w:rsid w:val="00CE4F35"/>
    <w:rsid w:val="00D4690F"/>
    <w:rsid w:val="00D6236E"/>
    <w:rsid w:val="00D901B6"/>
    <w:rsid w:val="00DD4A7E"/>
    <w:rsid w:val="00DF1948"/>
    <w:rsid w:val="00DF2926"/>
    <w:rsid w:val="00E024E9"/>
    <w:rsid w:val="00E1292E"/>
    <w:rsid w:val="00E2215A"/>
    <w:rsid w:val="00E366A1"/>
    <w:rsid w:val="00E70B85"/>
    <w:rsid w:val="00E70D63"/>
    <w:rsid w:val="00E725B3"/>
    <w:rsid w:val="00EC6763"/>
    <w:rsid w:val="00F30FB7"/>
    <w:rsid w:val="00F506F8"/>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0ECB93D-BB14-41B3-AFE7-40C679FE1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3744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Neubauerová Bronislava</cp:lastModifiedBy>
  <cp:revision>2</cp:revision>
  <cp:lastPrinted>2014-07-24T08:52:00Z</cp:lastPrinted>
  <dcterms:created xsi:type="dcterms:W3CDTF">2019-05-10T05:13:00Z</dcterms:created>
  <dcterms:modified xsi:type="dcterms:W3CDTF">2019-05-10T05:13:00Z</dcterms:modified>
</cp:coreProperties>
</file>