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11E7">
        <w:rPr>
          <w:b/>
          <w:i/>
          <w:sz w:val="22"/>
          <w:szCs w:val="22"/>
        </w:rPr>
        <w:t>Bc. Jana Machová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11E7">
        <w:rPr>
          <w:b/>
          <w:i/>
          <w:sz w:val="22"/>
          <w:szCs w:val="22"/>
        </w:rPr>
        <w:t xml:space="preserve">  doc. Ing. Jarmila Zimmermannová, Ph.D.          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11E7">
        <w:rPr>
          <w:b/>
          <w:i/>
          <w:sz w:val="22"/>
          <w:szCs w:val="22"/>
        </w:rPr>
        <w:t xml:space="preserve"> 2018/2019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311E7">
        <w:rPr>
          <w:b/>
          <w:i/>
          <w:sz w:val="22"/>
          <w:szCs w:val="22"/>
        </w:rPr>
        <w:t>Ekonomické a právní aspekty nakládání se směsným komunálním odpadem ve městě Uničov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b/>
                <w:snapToGrid w:val="0"/>
                <w:color w:val="000000"/>
              </w:rPr>
            </w:r>
            <w:r w:rsidR="00E21C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b/>
                <w:snapToGrid w:val="0"/>
                <w:color w:val="000000"/>
              </w:rPr>
            </w:r>
            <w:r w:rsidR="00E21C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b/>
                <w:snapToGrid w:val="0"/>
                <w:color w:val="000000"/>
              </w:rPr>
            </w:r>
            <w:r w:rsidR="00E21C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b/>
                <w:snapToGrid w:val="0"/>
                <w:color w:val="000000"/>
              </w:rPr>
            </w:r>
            <w:r w:rsidR="00E21C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b/>
                <w:snapToGrid w:val="0"/>
                <w:color w:val="000000"/>
              </w:rPr>
            </w:r>
            <w:r w:rsidR="00E21C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b/>
                <w:snapToGrid w:val="0"/>
                <w:color w:val="000000"/>
              </w:rPr>
            </w:r>
            <w:r w:rsidR="00E21C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1C4E">
              <w:rPr>
                <w:snapToGrid w:val="0"/>
                <w:color w:val="000000"/>
              </w:rPr>
            </w:r>
            <w:r w:rsidR="00E21C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0816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D04F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32F7">
        <w:rPr>
          <w:i/>
        </w:rPr>
        <w:t>Diplomová práce se zabývá aktuálním a společensky potřebným tématem, teoretická i praktická část jsou zpracovány velmi kvalitně. Za přidanou hodnotu práce považuji zejména inspiraci autorky aktuálními trendy v oblasti odpadového hospodářství a zahrnutí konceptu cirkulační ekonomiky do návrhu nové strategie pro nakládání se směsným komunálním odpadem ve městě Uničov.</w:t>
      </w:r>
      <w:r w:rsidR="000D04F3">
        <w:rPr>
          <w:i/>
        </w:rPr>
        <w:t xml:space="preserve"> Návrh nové strategie pro město je založen na důkladné analýze všech ekonomických i právních aspektů, jednotlivá opatření jsou popsána srozumitelně a jsou v praxi realizovatelná. Za klíčové opatření a vhodný ekonomický nástroj považuji rovněž autorkou navržené zavedení motivačního systému plateb za komunální odpad.</w:t>
      </w:r>
    </w:p>
    <w:p w:rsidR="008D32F7" w:rsidRDefault="000D04F3" w:rsidP="00750650">
      <w:pPr>
        <w:rPr>
          <w:i/>
        </w:rPr>
      </w:pPr>
      <w:r>
        <w:rPr>
          <w:i/>
        </w:rPr>
        <w:t xml:space="preserve">  </w:t>
      </w:r>
    </w:p>
    <w:p w:rsidR="008D32F7" w:rsidRDefault="000D04F3" w:rsidP="00750650">
      <w:pPr>
        <w:rPr>
          <w:i/>
        </w:rPr>
      </w:pPr>
      <w:r>
        <w:rPr>
          <w:i/>
        </w:rPr>
        <w:t xml:space="preserve">Vzhledem k výše uvedenému hodnocení </w:t>
      </w:r>
      <w:r w:rsidR="008D32F7">
        <w:rPr>
          <w:i/>
        </w:rPr>
        <w:t xml:space="preserve">doporučuji hodnotit </w:t>
      </w:r>
      <w:r>
        <w:rPr>
          <w:i/>
        </w:rPr>
        <w:t xml:space="preserve">práci </w:t>
      </w:r>
      <w:r w:rsidR="008D32F7">
        <w:rPr>
          <w:i/>
        </w:rPr>
        <w:t>známkou "Výborně".</w:t>
      </w:r>
    </w:p>
    <w:p w:rsidR="000D04F3" w:rsidRDefault="000D04F3" w:rsidP="00750650">
      <w:pPr>
        <w:rPr>
          <w:i/>
        </w:rPr>
      </w:pPr>
    </w:p>
    <w:p w:rsidR="008D32F7" w:rsidRDefault="000D04F3" w:rsidP="00750650">
      <w:pPr>
        <w:rPr>
          <w:i/>
        </w:rPr>
      </w:pPr>
      <w:r>
        <w:rPr>
          <w:i/>
        </w:rPr>
        <w:t>Navržené</w:t>
      </w:r>
      <w:r w:rsidR="008D32F7">
        <w:rPr>
          <w:i/>
        </w:rPr>
        <w:t xml:space="preserve"> otázky k obhajobě:</w:t>
      </w:r>
    </w:p>
    <w:p w:rsidR="008D32F7" w:rsidRDefault="008D32F7" w:rsidP="00750650">
      <w:pPr>
        <w:rPr>
          <w:i/>
        </w:rPr>
      </w:pPr>
      <w:r>
        <w:rPr>
          <w:i/>
        </w:rPr>
        <w:t xml:space="preserve">1. Vysvětlete rozdíl mezi modelem cirkulační a spirální ekonomiky </w:t>
      </w:r>
      <w:r w:rsidR="000D04F3">
        <w:rPr>
          <w:i/>
        </w:rPr>
        <w:t>na příkladu města Uničova</w:t>
      </w:r>
      <w:r>
        <w:rPr>
          <w:i/>
        </w:rPr>
        <w:t>.</w:t>
      </w:r>
    </w:p>
    <w:p w:rsidR="00845B98" w:rsidRPr="00AE58C9" w:rsidRDefault="008D32F7" w:rsidP="00750650">
      <w:pPr>
        <w:rPr>
          <w:i/>
        </w:rPr>
      </w:pPr>
      <w:r>
        <w:rPr>
          <w:i/>
        </w:rPr>
        <w:t xml:space="preserve">2. </w:t>
      </w:r>
      <w:r w:rsidR="000D04F3">
        <w:rPr>
          <w:i/>
        </w:rPr>
        <w:t xml:space="preserve">Vysvětlete, proč byly v roce 2018 ve městě Uničov vyšší náklady na systém sběru a svozu komunálních odpadů než v předcházejících letech 2015 - 2017. Jaký lze očekávat vývoj těchto nákladů v následujících letech? 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1C4E">
        <w:rPr>
          <w:i/>
        </w:rPr>
      </w:r>
      <w:r w:rsidR="00E21C4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313C">
        <w:rPr>
          <w:i/>
          <w:noProof/>
        </w:rPr>
        <w:t>17.4.2019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4E" w:rsidRDefault="00E21C4E">
      <w:r>
        <w:separator/>
      </w:r>
    </w:p>
  </w:endnote>
  <w:endnote w:type="continuationSeparator" w:id="0">
    <w:p w:rsidR="00E21C4E" w:rsidRDefault="00E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4E" w:rsidRDefault="00E21C4E">
      <w:r>
        <w:separator/>
      </w:r>
    </w:p>
  </w:footnote>
  <w:footnote w:type="continuationSeparator" w:id="0">
    <w:p w:rsidR="00E21C4E" w:rsidRDefault="00E21C4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D04F3"/>
    <w:rsid w:val="000E1EDC"/>
    <w:rsid w:val="00107EC6"/>
    <w:rsid w:val="00124BFC"/>
    <w:rsid w:val="001311E7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07E66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32F7"/>
    <w:rsid w:val="00936F44"/>
    <w:rsid w:val="00971DE0"/>
    <w:rsid w:val="00983820"/>
    <w:rsid w:val="009C0583"/>
    <w:rsid w:val="009D3840"/>
    <w:rsid w:val="00A0709B"/>
    <w:rsid w:val="00A11E00"/>
    <w:rsid w:val="00A20816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313C"/>
    <w:rsid w:val="00E21C4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94D408-D0A2-42FB-9360-E6B1FD58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2019-04-16T12:51:00Z</dcterms:created>
  <dcterms:modified xsi:type="dcterms:W3CDTF">2019-04-16T12:51:00Z</dcterms:modified>
</cp:coreProperties>
</file>