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B19D5">
        <w:rPr>
          <w:b/>
          <w:i/>
          <w:sz w:val="22"/>
          <w:szCs w:val="22"/>
        </w:rPr>
        <w:t>Bc. Martina Červinková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B19D5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B19D5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0B19D5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B19D5" w:rsidRPr="000B19D5">
        <w:rPr>
          <w:b/>
          <w:i/>
          <w:sz w:val="22"/>
          <w:szCs w:val="22"/>
        </w:rPr>
        <w:t>Návrh využití vybraných nástrojů on-line marketingu</w:t>
      </w:r>
      <w:r w:rsidR="000B19D5">
        <w:rPr>
          <w:b/>
          <w:i/>
          <w:sz w:val="22"/>
          <w:szCs w:val="22"/>
        </w:rPr>
        <w:t xml:space="preserve"> </w:t>
      </w:r>
      <w:r w:rsidR="000B19D5" w:rsidRPr="000B19D5">
        <w:rPr>
          <w:b/>
          <w:i/>
          <w:sz w:val="22"/>
          <w:szCs w:val="22"/>
        </w:rPr>
        <w:t>za účelem zefektivnění prodeje společnosti 4CITY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152F">
              <w:rPr>
                <w:b/>
                <w:snapToGrid w:val="0"/>
                <w:color w:val="000000"/>
              </w:rPr>
            </w:r>
            <w:r w:rsidR="00CB7D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152F">
              <w:rPr>
                <w:snapToGrid w:val="0"/>
                <w:color w:val="000000"/>
              </w:rPr>
            </w:r>
            <w:r w:rsidR="00CB7D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152F">
              <w:rPr>
                <w:snapToGrid w:val="0"/>
                <w:color w:val="000000"/>
              </w:rPr>
            </w:r>
            <w:r w:rsidR="00CB7D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152F">
              <w:rPr>
                <w:snapToGrid w:val="0"/>
                <w:color w:val="000000"/>
              </w:rPr>
            </w:r>
            <w:r w:rsidR="00CB7D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152F">
              <w:rPr>
                <w:b/>
                <w:snapToGrid w:val="0"/>
                <w:color w:val="000000"/>
              </w:rPr>
            </w:r>
            <w:r w:rsidR="00CB7D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152F">
              <w:rPr>
                <w:snapToGrid w:val="0"/>
                <w:color w:val="000000"/>
              </w:rPr>
            </w:r>
            <w:r w:rsidR="00CB7D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152F">
              <w:rPr>
                <w:snapToGrid w:val="0"/>
                <w:color w:val="000000"/>
              </w:rPr>
            </w:r>
            <w:r w:rsidR="00CB7D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152F">
              <w:rPr>
                <w:snapToGrid w:val="0"/>
                <w:color w:val="000000"/>
              </w:rPr>
            </w:r>
            <w:r w:rsidR="00CB7D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152F">
              <w:rPr>
                <w:snapToGrid w:val="0"/>
                <w:color w:val="000000"/>
              </w:rPr>
            </w:r>
            <w:r w:rsidR="00CB7D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152F">
              <w:rPr>
                <w:b/>
                <w:snapToGrid w:val="0"/>
                <w:color w:val="000000"/>
              </w:rPr>
            </w:r>
            <w:r w:rsidR="00CB7D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152F">
              <w:rPr>
                <w:snapToGrid w:val="0"/>
                <w:color w:val="000000"/>
              </w:rPr>
            </w:r>
            <w:r w:rsidR="00CB7D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152F">
              <w:rPr>
                <w:snapToGrid w:val="0"/>
                <w:color w:val="000000"/>
              </w:rPr>
            </w:r>
            <w:r w:rsidR="00CB7D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152F">
              <w:rPr>
                <w:snapToGrid w:val="0"/>
                <w:color w:val="000000"/>
              </w:rPr>
            </w:r>
            <w:r w:rsidR="00CB7D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08F6">
              <w:rPr>
                <w:b/>
                <w:snapToGrid w:val="0"/>
                <w:color w:val="000000"/>
              </w:rPr>
            </w:r>
            <w:r w:rsidR="00CB7D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8F6">
              <w:rPr>
                <w:snapToGrid w:val="0"/>
                <w:color w:val="000000"/>
              </w:rPr>
            </w:r>
            <w:r w:rsidR="00CB7D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8F6">
              <w:rPr>
                <w:snapToGrid w:val="0"/>
                <w:color w:val="000000"/>
              </w:rPr>
            </w:r>
            <w:r w:rsidR="00CB7D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8F6">
              <w:rPr>
                <w:snapToGrid w:val="0"/>
                <w:color w:val="000000"/>
              </w:rPr>
            </w:r>
            <w:r w:rsidR="00CB7D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8F6">
              <w:rPr>
                <w:snapToGrid w:val="0"/>
                <w:color w:val="000000"/>
              </w:rPr>
            </w:r>
            <w:r w:rsidR="00CB7D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8F6">
              <w:rPr>
                <w:snapToGrid w:val="0"/>
                <w:color w:val="000000"/>
              </w:rPr>
            </w:r>
            <w:r w:rsidR="00CB7D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08F6">
              <w:rPr>
                <w:b/>
                <w:snapToGrid w:val="0"/>
                <w:color w:val="000000"/>
              </w:rPr>
            </w:r>
            <w:r w:rsidR="00CB7D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8F6">
              <w:rPr>
                <w:snapToGrid w:val="0"/>
                <w:color w:val="000000"/>
              </w:rPr>
            </w:r>
            <w:r w:rsidR="00CB7D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8F6">
              <w:rPr>
                <w:snapToGrid w:val="0"/>
                <w:color w:val="000000"/>
              </w:rPr>
            </w:r>
            <w:r w:rsidR="00CB7D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8F6">
              <w:rPr>
                <w:snapToGrid w:val="0"/>
                <w:color w:val="000000"/>
              </w:rPr>
            </w:r>
            <w:r w:rsidR="00CB7D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8F6">
              <w:rPr>
                <w:snapToGrid w:val="0"/>
                <w:color w:val="000000"/>
              </w:rPr>
            </w:r>
            <w:r w:rsidR="00CB7D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8F6">
              <w:rPr>
                <w:snapToGrid w:val="0"/>
                <w:color w:val="000000"/>
              </w:rPr>
            </w:r>
            <w:r w:rsidR="00CB7D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8F6">
              <w:rPr>
                <w:snapToGrid w:val="0"/>
                <w:color w:val="000000"/>
              </w:rPr>
            </w:r>
            <w:r w:rsidR="00CB7D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08F6">
              <w:rPr>
                <w:b/>
                <w:snapToGrid w:val="0"/>
                <w:color w:val="000000"/>
              </w:rPr>
            </w:r>
            <w:r w:rsidR="00CB7D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8F6">
              <w:rPr>
                <w:snapToGrid w:val="0"/>
                <w:color w:val="000000"/>
              </w:rPr>
            </w:r>
            <w:r w:rsidR="00CB7D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8F6">
              <w:rPr>
                <w:snapToGrid w:val="0"/>
                <w:color w:val="000000"/>
              </w:rPr>
            </w:r>
            <w:r w:rsidR="00CB7D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8F6">
              <w:rPr>
                <w:snapToGrid w:val="0"/>
                <w:color w:val="000000"/>
              </w:rPr>
            </w:r>
            <w:r w:rsidR="00CB7D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8F6">
              <w:rPr>
                <w:snapToGrid w:val="0"/>
                <w:color w:val="000000"/>
              </w:rPr>
            </w:r>
            <w:r w:rsidR="00CB7D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8F6">
              <w:rPr>
                <w:snapToGrid w:val="0"/>
                <w:color w:val="000000"/>
              </w:rPr>
            </w:r>
            <w:r w:rsidR="00CB7D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B08F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B08F6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BB08F6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B08F6">
        <w:rPr>
          <w:i/>
        </w:rPr>
        <w:t>Diplomová práce se zabývá řešením aktuálního tématu online marketingové komunikace ve vztahu k řízení vztahů se zákazníky. V </w:t>
      </w:r>
      <w:proofErr w:type="gramStart"/>
      <w:r w:rsidR="00BB08F6">
        <w:rPr>
          <w:i/>
        </w:rPr>
        <w:t>teoretická</w:t>
      </w:r>
      <w:proofErr w:type="gramEnd"/>
      <w:r w:rsidR="00BB08F6">
        <w:rPr>
          <w:i/>
        </w:rPr>
        <w:t xml:space="preserve"> části jsou vybrány aktuální témata dané problematiky. Praktická část řeší konkrétní vztahy se zákazníky v souvislosti s marketingem na sociálních sítích, emailovým marketingem a webovými stránkami. Navržený projekt je reálný a v daných podmínkách realizovatelný.</w:t>
      </w:r>
    </w:p>
    <w:p w:rsidR="00BB08F6" w:rsidRDefault="00BB08F6" w:rsidP="00750650">
      <w:pPr>
        <w:rPr>
          <w:i/>
        </w:rPr>
      </w:pPr>
    </w:p>
    <w:p w:rsidR="00845B98" w:rsidRPr="00AE58C9" w:rsidRDefault="00BB08F6" w:rsidP="00750650">
      <w:pPr>
        <w:rPr>
          <w:i/>
        </w:rPr>
      </w:pPr>
      <w:r>
        <w:rPr>
          <w:i/>
        </w:rPr>
        <w:t xml:space="preserve">V projektové části uvádíte rozpočet </w:t>
      </w:r>
      <w:r w:rsidR="00210313">
        <w:rPr>
          <w:i/>
        </w:rPr>
        <w:t>projektu 360 tis. Kč. Je to rozpočet pro firmu odpovídající a realizovatelný?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B08F6" w:rsidRPr="00AE58C9">
        <w:rPr>
          <w:i/>
        </w:rPr>
      </w:r>
      <w:r w:rsidR="00CB7DA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B08F6">
        <w:rPr>
          <w:i/>
        </w:rPr>
      </w:r>
      <w:r w:rsidR="00CB7DA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B08F6">
        <w:rPr>
          <w:i/>
          <w:noProof/>
        </w:rPr>
        <w:t>9.5.2019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DAC" w:rsidRDefault="00CB7DAC">
      <w:r>
        <w:separator/>
      </w:r>
    </w:p>
  </w:endnote>
  <w:endnote w:type="continuationSeparator" w:id="0">
    <w:p w:rsidR="00CB7DAC" w:rsidRDefault="00CB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DAC" w:rsidRDefault="00CB7DAC">
      <w:r>
        <w:separator/>
      </w:r>
    </w:p>
  </w:footnote>
  <w:footnote w:type="continuationSeparator" w:id="0">
    <w:p w:rsidR="00CB7DAC" w:rsidRDefault="00CB7DA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B19D5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0313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7152F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08F6"/>
    <w:rsid w:val="00BD66A1"/>
    <w:rsid w:val="00BF6B5D"/>
    <w:rsid w:val="00C2327A"/>
    <w:rsid w:val="00C30044"/>
    <w:rsid w:val="00C447A8"/>
    <w:rsid w:val="00C70E25"/>
    <w:rsid w:val="00C72298"/>
    <w:rsid w:val="00C9306F"/>
    <w:rsid w:val="00CB4E27"/>
    <w:rsid w:val="00CB7DAC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9793C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6F42332-D205-41EB-8F8F-BD35E3A2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549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3</cp:revision>
  <cp:lastPrinted>2014-07-24T08:52:00Z</cp:lastPrinted>
  <dcterms:created xsi:type="dcterms:W3CDTF">2019-05-09T11:48:00Z</dcterms:created>
  <dcterms:modified xsi:type="dcterms:W3CDTF">2019-05-09T12:42:00Z</dcterms:modified>
</cp:coreProperties>
</file>