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1D92">
        <w:rPr>
          <w:b/>
          <w:i/>
          <w:sz w:val="22"/>
          <w:szCs w:val="22"/>
        </w:rPr>
        <w:t>B</w:t>
      </w:r>
      <w:r w:rsidR="00256C74">
        <w:rPr>
          <w:b/>
          <w:i/>
          <w:sz w:val="22"/>
          <w:szCs w:val="22"/>
        </w:rPr>
        <w:t xml:space="preserve">c. </w:t>
      </w:r>
      <w:r w:rsidR="00621D92">
        <w:rPr>
          <w:b/>
          <w:i/>
          <w:sz w:val="22"/>
          <w:szCs w:val="22"/>
        </w:rPr>
        <w:t>Anna Bartoníková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 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21D92">
        <w:rPr>
          <w:b/>
          <w:i/>
          <w:sz w:val="22"/>
          <w:szCs w:val="22"/>
        </w:rPr>
        <w:t>Projekt aplikace řízení vztahů se zákazníky v internetovém obchodě Goldea.cz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b/>
                <w:snapToGrid w:val="0"/>
                <w:color w:val="000000"/>
              </w:rPr>
            </w:r>
            <w:r w:rsidR="00E740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21D92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b/>
                <w:snapToGrid w:val="0"/>
                <w:color w:val="000000"/>
              </w:rPr>
            </w:r>
            <w:r w:rsidR="00E740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b/>
                <w:snapToGrid w:val="0"/>
                <w:color w:val="000000"/>
              </w:rPr>
            </w:r>
            <w:r w:rsidR="00E740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b/>
                <w:snapToGrid w:val="0"/>
                <w:color w:val="000000"/>
              </w:rPr>
            </w:r>
            <w:r w:rsidR="00E740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2957">
              <w:rPr>
                <w:b/>
                <w:snapToGrid w:val="0"/>
                <w:color w:val="000000"/>
              </w:rPr>
            </w:r>
            <w:r w:rsidR="00E740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2D4B">
              <w:rPr>
                <w:b/>
                <w:snapToGrid w:val="0"/>
                <w:color w:val="000000"/>
              </w:rPr>
            </w:r>
            <w:r w:rsidR="00E740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40FB">
              <w:rPr>
                <w:snapToGrid w:val="0"/>
                <w:color w:val="000000"/>
              </w:rPr>
            </w:r>
            <w:r w:rsidR="00E740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F295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0317C">
              <w:rPr>
                <w:b/>
                <w:noProof/>
                <w:snapToGrid w:val="0"/>
                <w:color w:val="000000"/>
              </w:rPr>
              <w:t>2</w:t>
            </w:r>
            <w:r w:rsidR="00CF2957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21D9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2A12">
        <w:rPr>
          <w:i/>
          <w:noProof/>
        </w:rPr>
        <w:t xml:space="preserve">Cílem diplomové práce </w:t>
      </w:r>
      <w:r w:rsidR="00621D92">
        <w:rPr>
          <w:i/>
          <w:noProof/>
        </w:rPr>
        <w:t>bylo vytvoření projektu, který povede ke zlepšení řízení vztah</w:t>
      </w:r>
      <w:r w:rsidR="000534BB">
        <w:rPr>
          <w:i/>
          <w:noProof/>
        </w:rPr>
        <w:t>ů</w:t>
      </w:r>
      <w:r w:rsidR="00621D92">
        <w:rPr>
          <w:i/>
          <w:noProof/>
        </w:rPr>
        <w:t xml:space="preserve"> se zákazníky v internetovém obchodě Goldea.cz. </w:t>
      </w:r>
      <w:r w:rsidR="001E2D4B">
        <w:rPr>
          <w:i/>
          <w:noProof/>
        </w:rPr>
        <w:t xml:space="preserve">Po literární </w:t>
      </w:r>
      <w:r w:rsidR="00CF2957">
        <w:rPr>
          <w:i/>
          <w:noProof/>
        </w:rPr>
        <w:t xml:space="preserve">rešerši následuje komplexní SWOT analýza, analýza konkurenčního prostředí a PEST analýza. Projekt je zaměřen na sedm etap, za nejvýznamnější považuji segmentaci zákazníků na základě navržených kritérií </w:t>
      </w:r>
      <w:r w:rsidR="000534BB">
        <w:rPr>
          <w:i/>
          <w:noProof/>
        </w:rPr>
        <w:t>a formulaci komunikace s jednotlivými segmenty. projekt je v praxi aplikovatelný.</w:t>
      </w:r>
      <w:bookmarkStart w:id="8" w:name="_GoBack"/>
      <w:bookmarkEnd w:id="8"/>
    </w:p>
    <w:p w:rsidR="00621D92" w:rsidRDefault="00621D92" w:rsidP="00750650">
      <w:pPr>
        <w:rPr>
          <w:i/>
          <w:noProof/>
        </w:rPr>
      </w:pPr>
    </w:p>
    <w:p w:rsidR="00621D92" w:rsidRDefault="00621D92" w:rsidP="00750650">
      <w:pPr>
        <w:rPr>
          <w:i/>
          <w:noProof/>
        </w:rPr>
      </w:pPr>
    </w:p>
    <w:p w:rsidR="00591189" w:rsidRDefault="00591189" w:rsidP="00750650">
      <w:pPr>
        <w:rPr>
          <w:i/>
          <w:noProof/>
        </w:rPr>
      </w:pPr>
      <w:r>
        <w:rPr>
          <w:i/>
          <w:noProof/>
        </w:rPr>
        <w:t>Dotazy:</w:t>
      </w:r>
    </w:p>
    <w:p w:rsidR="000534BB" w:rsidRDefault="000534BB" w:rsidP="00750650">
      <w:pPr>
        <w:rPr>
          <w:i/>
          <w:noProof/>
        </w:rPr>
      </w:pPr>
    </w:p>
    <w:p w:rsidR="000534BB" w:rsidRDefault="000534BB" w:rsidP="00750650">
      <w:pPr>
        <w:rPr>
          <w:i/>
          <w:noProof/>
        </w:rPr>
      </w:pPr>
      <w:r>
        <w:rPr>
          <w:i/>
          <w:noProof/>
        </w:rPr>
        <w:t>1. Jaké jsou hlavní překážky závádění CRM vefirmách?</w:t>
      </w:r>
    </w:p>
    <w:p w:rsidR="000534BB" w:rsidRDefault="000534BB" w:rsidP="00750650">
      <w:pPr>
        <w:rPr>
          <w:i/>
          <w:noProof/>
        </w:rPr>
      </w:pPr>
      <w:r>
        <w:rPr>
          <w:i/>
          <w:noProof/>
        </w:rPr>
        <w:t>2. Jak se dají tyto překážky překonat?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40FB">
        <w:rPr>
          <w:i/>
        </w:rPr>
      </w:r>
      <w:r w:rsidR="00E740F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40FB">
        <w:rPr>
          <w:i/>
        </w:rPr>
      </w:r>
      <w:r w:rsidR="00E740F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02A12">
        <w:rPr>
          <w:i/>
          <w:noProof/>
        </w:rPr>
        <w:t>2</w:t>
      </w:r>
      <w:r w:rsidR="00CF2957">
        <w:rPr>
          <w:i/>
          <w:noProof/>
        </w:rPr>
        <w:t>9</w:t>
      </w:r>
      <w:r w:rsidR="00602A12">
        <w:rPr>
          <w:i/>
          <w:noProof/>
        </w:rPr>
        <w:t>. dubna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FB" w:rsidRDefault="00E740FB">
      <w:r>
        <w:separator/>
      </w:r>
    </w:p>
  </w:endnote>
  <w:endnote w:type="continuationSeparator" w:id="0">
    <w:p w:rsidR="00E740FB" w:rsidRDefault="00E7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FB" w:rsidRDefault="00E740FB">
      <w:r>
        <w:separator/>
      </w:r>
    </w:p>
  </w:footnote>
  <w:footnote w:type="continuationSeparator" w:id="0">
    <w:p w:rsidR="00E740FB" w:rsidRDefault="00E740F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34BB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2D4B"/>
    <w:rsid w:val="002126D4"/>
    <w:rsid w:val="00240D6D"/>
    <w:rsid w:val="00246CC0"/>
    <w:rsid w:val="00256C74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93726"/>
    <w:rsid w:val="004F54EE"/>
    <w:rsid w:val="005306E6"/>
    <w:rsid w:val="005358E6"/>
    <w:rsid w:val="00566326"/>
    <w:rsid w:val="00580F5F"/>
    <w:rsid w:val="005910F7"/>
    <w:rsid w:val="00591189"/>
    <w:rsid w:val="00591991"/>
    <w:rsid w:val="005A16E2"/>
    <w:rsid w:val="005A3124"/>
    <w:rsid w:val="005B2F76"/>
    <w:rsid w:val="005C64F3"/>
    <w:rsid w:val="005E1278"/>
    <w:rsid w:val="005F755D"/>
    <w:rsid w:val="00602A12"/>
    <w:rsid w:val="0060527D"/>
    <w:rsid w:val="00621D92"/>
    <w:rsid w:val="006671D8"/>
    <w:rsid w:val="006A5F05"/>
    <w:rsid w:val="006E1490"/>
    <w:rsid w:val="006F05D0"/>
    <w:rsid w:val="0070317C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6A4A"/>
    <w:rsid w:val="00A57D9B"/>
    <w:rsid w:val="00A82079"/>
    <w:rsid w:val="00A925F6"/>
    <w:rsid w:val="00AC6D49"/>
    <w:rsid w:val="00AD7083"/>
    <w:rsid w:val="00AE58C9"/>
    <w:rsid w:val="00B23519"/>
    <w:rsid w:val="00B3178F"/>
    <w:rsid w:val="00B33E7B"/>
    <w:rsid w:val="00B3798A"/>
    <w:rsid w:val="00B6346A"/>
    <w:rsid w:val="00BF14FE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2957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40FB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27B2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E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66DDCC-5010-44F9-9BFB-CA77C36C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4</cp:revision>
  <cp:lastPrinted>2019-04-29T07:02:00Z</cp:lastPrinted>
  <dcterms:created xsi:type="dcterms:W3CDTF">2019-04-29T07:09:00Z</dcterms:created>
  <dcterms:modified xsi:type="dcterms:W3CDTF">2019-04-29T07:36:00Z</dcterms:modified>
</cp:coreProperties>
</file>