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43C9A">
        <w:rPr>
          <w:b/>
          <w:i/>
          <w:sz w:val="22"/>
          <w:szCs w:val="22"/>
        </w:rPr>
        <w:t xml:space="preserve">Bc. </w:t>
      </w:r>
      <w:r w:rsidR="00212E34">
        <w:rPr>
          <w:b/>
          <w:i/>
          <w:sz w:val="22"/>
          <w:szCs w:val="22"/>
        </w:rPr>
        <w:t>Martin Šilc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12E34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2E34" w:rsidRPr="00212E34">
        <w:rPr>
          <w:b/>
          <w:i/>
          <w:sz w:val="22"/>
          <w:szCs w:val="22"/>
        </w:rPr>
        <w:t xml:space="preserve">Projekt na založení firmy na vývoj a výrobu deskových her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b/>
                <w:snapToGrid w:val="0"/>
                <w:color w:val="000000"/>
              </w:rPr>
            </w:r>
            <w:r w:rsidR="00055C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CBE">
              <w:rPr>
                <w:snapToGrid w:val="0"/>
                <w:color w:val="000000"/>
              </w:rPr>
            </w:r>
            <w:r w:rsidR="00055C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16C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6CD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16CD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6CDB">
        <w:rPr>
          <w:i/>
          <w:noProof/>
        </w:rPr>
        <w:t>Práce jako celek je zpracována velmi kvalitně, bez zásadních nedostatků. Práce obsahuje veškeré nezbytné součásti a autorovi se podařilo splnit definované cíle. Autor vychází z dobré znalosti řešené problematiky a prezentuje realný podnikatelský záměr. Do určité míry autor věnoval nadstandardní prostor samotnému popisu produktu, což vzhledem k zaměření práce nebylo zcela nezbytné.</w:t>
      </w:r>
    </w:p>
    <w:p w:rsidR="00B16CDB" w:rsidRDefault="00B16CDB" w:rsidP="00750650">
      <w:pPr>
        <w:rPr>
          <w:i/>
          <w:noProof/>
        </w:rPr>
      </w:pPr>
    </w:p>
    <w:p w:rsidR="00B16CDB" w:rsidRDefault="00B16CDB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B16CDB" w:rsidRDefault="00B16CDB" w:rsidP="00750650">
      <w:pPr>
        <w:rPr>
          <w:i/>
          <w:noProof/>
        </w:rPr>
      </w:pPr>
    </w:p>
    <w:p w:rsidR="00845B98" w:rsidRPr="00AE58C9" w:rsidRDefault="00B16CDB" w:rsidP="00750650">
      <w:pPr>
        <w:rPr>
          <w:i/>
        </w:rPr>
      </w:pPr>
      <w:r>
        <w:rPr>
          <w:i/>
          <w:noProof/>
        </w:rPr>
        <w:t xml:space="preserve">1. Jaká je perspektiva dosažení dostatečného objemu prodeje předmětného produktu?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5CBE">
        <w:rPr>
          <w:i/>
        </w:rPr>
      </w:r>
      <w:r w:rsidR="00055C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5CBE">
        <w:rPr>
          <w:i/>
        </w:rPr>
      </w:r>
      <w:r w:rsidR="00055C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16CDB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BE" w:rsidRDefault="00055CBE">
      <w:r>
        <w:separator/>
      </w:r>
    </w:p>
  </w:endnote>
  <w:endnote w:type="continuationSeparator" w:id="0">
    <w:p w:rsidR="00055CBE" w:rsidRDefault="0005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BE" w:rsidRDefault="00055CBE">
      <w:r>
        <w:separator/>
      </w:r>
    </w:p>
  </w:footnote>
  <w:footnote w:type="continuationSeparator" w:id="0">
    <w:p w:rsidR="00055CBE" w:rsidRDefault="00055CB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5CB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2E34"/>
    <w:rsid w:val="00240D6D"/>
    <w:rsid w:val="00246CC0"/>
    <w:rsid w:val="002639CA"/>
    <w:rsid w:val="00292769"/>
    <w:rsid w:val="00296250"/>
    <w:rsid w:val="002A4678"/>
    <w:rsid w:val="002B5820"/>
    <w:rsid w:val="002E04A7"/>
    <w:rsid w:val="002E6BCB"/>
    <w:rsid w:val="00305476"/>
    <w:rsid w:val="00314823"/>
    <w:rsid w:val="00343C9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3F7211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EE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16CDB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CA4E34-2211-42AE-B4E4-BF1A12A0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2019-05-13T13:02:00Z</cp:lastPrinted>
  <dcterms:created xsi:type="dcterms:W3CDTF">2019-05-13T13:03:00Z</dcterms:created>
  <dcterms:modified xsi:type="dcterms:W3CDTF">2019-05-13T13:03:00Z</dcterms:modified>
</cp:coreProperties>
</file>