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C37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Eliška Turková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C37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jako dobrovolník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150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C37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C37C7" w:rsidP="003C3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43AF3" w:rsidRPr="003C7DFF" w:rsidRDefault="003C37C7" w:rsidP="003C7DF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C7DFF">
              <w:rPr>
                <w:sz w:val="22"/>
                <w:szCs w:val="22"/>
              </w:rPr>
              <w:t>Bakalářská práce je věnována tématu dobrovolnictví, konkrétně aktuálnímu tématu dobrovolnictví seniorů, stále více akcentovanému tématu, i když zatím v odborné literatuře ne příliš zastoupenému.</w:t>
            </w:r>
          </w:p>
          <w:p w:rsidR="00043AF3" w:rsidRPr="003C7DFF" w:rsidRDefault="003C37C7" w:rsidP="003C7DF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C7DFF">
              <w:rPr>
                <w:sz w:val="22"/>
                <w:szCs w:val="22"/>
              </w:rPr>
              <w:t xml:space="preserve">Struktura teoretické části práce je v zásadě logická.  </w:t>
            </w:r>
            <w:r w:rsidR="00043AF3" w:rsidRPr="003C7DFF">
              <w:rPr>
                <w:sz w:val="22"/>
                <w:szCs w:val="22"/>
              </w:rPr>
              <w:t xml:space="preserve">Snad příliš podrobná je kapitola o stáří a stárnutí, kde chybí hlubší provázanost s tématem práce. </w:t>
            </w:r>
          </w:p>
          <w:p w:rsidR="003C37C7" w:rsidRPr="003C7DFF" w:rsidRDefault="00043AF3" w:rsidP="003C7DF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C7DFF">
              <w:rPr>
                <w:sz w:val="22"/>
                <w:szCs w:val="22"/>
              </w:rPr>
              <w:t>V kapitole o dobrovolnictví a</w:t>
            </w:r>
            <w:r w:rsidR="003C37C7" w:rsidRPr="003C7DFF">
              <w:rPr>
                <w:sz w:val="22"/>
                <w:szCs w:val="22"/>
              </w:rPr>
              <w:t>utorka postupuje od obecného - v tomto případě definice dobrovolnictví a motivace k dobrovolnictví, přes přiblížení specifik seniorů jako dobrovolníků až po stěžejní otázku specifik dobrovolnictví sen</w:t>
            </w:r>
            <w:r w:rsidR="002979D1" w:rsidRPr="003C7DFF">
              <w:rPr>
                <w:sz w:val="22"/>
                <w:szCs w:val="22"/>
              </w:rPr>
              <w:t xml:space="preserve">iory, jejíž teoretické uchopení však není dostačující. </w:t>
            </w:r>
            <w:r w:rsidRPr="003C7DFF">
              <w:rPr>
                <w:sz w:val="22"/>
                <w:szCs w:val="22"/>
              </w:rPr>
              <w:t xml:space="preserve"> Jako nadbytečná se jeví subkapitola 3.4, což je opět dáno nulovou provázaností s tématem práce. </w:t>
            </w:r>
          </w:p>
          <w:p w:rsidR="002979D1" w:rsidRPr="003C7DFF" w:rsidRDefault="002979D1" w:rsidP="003C7DF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C7DFF">
              <w:rPr>
                <w:sz w:val="22"/>
                <w:szCs w:val="22"/>
              </w:rPr>
              <w:t xml:space="preserve">Pro praktickou část byla zvolena kvalitativní metodologie, jako technika sběru dat </w:t>
            </w:r>
            <w:proofErr w:type="spellStart"/>
            <w:r w:rsidRPr="003C7DFF">
              <w:rPr>
                <w:sz w:val="22"/>
                <w:szCs w:val="22"/>
              </w:rPr>
              <w:t>polostrukturovaný</w:t>
            </w:r>
            <w:proofErr w:type="spellEnd"/>
            <w:r w:rsidRPr="003C7DFF">
              <w:rPr>
                <w:sz w:val="22"/>
                <w:szCs w:val="22"/>
              </w:rPr>
              <w:t xml:space="preserve"> rozhovor. Celkově metodologicky je bakalářská práce poněkud slabší</w:t>
            </w:r>
            <w:r w:rsidR="003C7DFF" w:rsidRPr="003C7DFF">
              <w:rPr>
                <w:sz w:val="22"/>
                <w:szCs w:val="22"/>
              </w:rPr>
              <w:t xml:space="preserve">. Analýza rozhovorů je značně zjednodušená. Postrádám rovněž diskusi nad výsledky, kde mohlo proběhnout srovnání s podobnými výzkumy a odbornou literaturou.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F52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stručně formulovat význam dobrovolnictví seniorů.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3C37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2979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C37C7">
              <w:rPr>
                <w:sz w:val="22"/>
                <w:szCs w:val="22"/>
              </w:rPr>
              <w:t xml:space="preserve"> </w:t>
            </w:r>
            <w:proofErr w:type="gramStart"/>
            <w:r w:rsidR="003C37C7">
              <w:rPr>
                <w:sz w:val="22"/>
                <w:szCs w:val="22"/>
              </w:rPr>
              <w:t>7.5. 2019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C37C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3C37C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64" w:rsidRDefault="004E1E64">
      <w:r>
        <w:separator/>
      </w:r>
    </w:p>
  </w:endnote>
  <w:endnote w:type="continuationSeparator" w:id="0">
    <w:p w:rsidR="004E1E64" w:rsidRDefault="004E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64" w:rsidRDefault="004E1E64">
      <w:r>
        <w:separator/>
      </w:r>
    </w:p>
  </w:footnote>
  <w:footnote w:type="continuationSeparator" w:id="0">
    <w:p w:rsidR="004E1E64" w:rsidRDefault="004E1E6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27C7"/>
    <w:multiLevelType w:val="hybridMultilevel"/>
    <w:tmpl w:val="4BFEC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043AF3"/>
    <w:rsid w:val="000F1BD2"/>
    <w:rsid w:val="002979D1"/>
    <w:rsid w:val="00316247"/>
    <w:rsid w:val="00362AB0"/>
    <w:rsid w:val="003C37C7"/>
    <w:rsid w:val="003C7DFF"/>
    <w:rsid w:val="003E72AA"/>
    <w:rsid w:val="003F5DA2"/>
    <w:rsid w:val="004E1E64"/>
    <w:rsid w:val="00512982"/>
    <w:rsid w:val="00514664"/>
    <w:rsid w:val="00526D47"/>
    <w:rsid w:val="0055255D"/>
    <w:rsid w:val="005C219A"/>
    <w:rsid w:val="005F5213"/>
    <w:rsid w:val="006847E2"/>
    <w:rsid w:val="0070056B"/>
    <w:rsid w:val="00B411DB"/>
    <w:rsid w:val="00BA3203"/>
    <w:rsid w:val="00C1505F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C7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41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2018-05-02T15:27:00Z</dcterms:created>
  <dcterms:modified xsi:type="dcterms:W3CDTF">2019-05-06T08:54:00Z</dcterms:modified>
</cp:coreProperties>
</file>