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151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Kristýna </w:t>
            </w:r>
            <w:proofErr w:type="spellStart"/>
            <w:r>
              <w:rPr>
                <w:sz w:val="22"/>
                <w:szCs w:val="22"/>
              </w:rPr>
              <w:t>Madajová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151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Působení výchovného poradce v kariérním poradenství žáků ZŠ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D151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151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</w:t>
            </w:r>
            <w:proofErr w:type="spellStart"/>
            <w:r>
              <w:rPr>
                <w:sz w:val="22"/>
                <w:szCs w:val="22"/>
              </w:rPr>
              <w:t>pedaogika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151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335C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zajímavé a zajímavě zpracované téma. Oceňuji výběr výzkumného vzorku, kdy se autorka obrátila na studenty prvních a druhých ročníků středních škol a pokusila se o retro pohled na činnost výchovného poradce v oblasti kariérního růstu. Bohužel kvalitu práce kazí s</w:t>
            </w:r>
            <w:r w:rsidR="00D151EB">
              <w:rPr>
                <w:sz w:val="22"/>
                <w:szCs w:val="22"/>
              </w:rPr>
              <w:t>tylistika</w:t>
            </w:r>
            <w:r>
              <w:rPr>
                <w:sz w:val="22"/>
                <w:szCs w:val="22"/>
              </w:rPr>
              <w:t>, v práci se neuvádějí tituly. Volba výzkumného nástroje je vhodná pro stanovené cíle.</w:t>
            </w:r>
            <w:r w:rsidR="00A84DCF">
              <w:rPr>
                <w:sz w:val="22"/>
                <w:szCs w:val="22"/>
              </w:rPr>
              <w:t xml:space="preserve"> V práci postrádám doporučení pro praxi. Kapitola diskuse je kvalitně zpracována.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A84DC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doporučení pro praxi z vaše šetření vyplývají?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84DCF">
              <w:rPr>
                <w:sz w:val="22"/>
                <w:szCs w:val="22"/>
              </w:rPr>
              <w:t xml:space="preserve"> 7. května 2019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6F2" w:rsidRDefault="000656F2">
      <w:r>
        <w:separator/>
      </w:r>
    </w:p>
  </w:endnote>
  <w:endnote w:type="continuationSeparator" w:id="0">
    <w:p w:rsidR="000656F2" w:rsidRDefault="0006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6F2" w:rsidRDefault="000656F2">
      <w:r>
        <w:separator/>
      </w:r>
    </w:p>
  </w:footnote>
  <w:footnote w:type="continuationSeparator" w:id="0">
    <w:p w:rsidR="000656F2" w:rsidRDefault="000656F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AB"/>
    <w:rsid w:val="000656F2"/>
    <w:rsid w:val="000A5DB0"/>
    <w:rsid w:val="00154F27"/>
    <w:rsid w:val="00335CA7"/>
    <w:rsid w:val="00362AB0"/>
    <w:rsid w:val="003F5DA2"/>
    <w:rsid w:val="00512982"/>
    <w:rsid w:val="00526D47"/>
    <w:rsid w:val="0055255D"/>
    <w:rsid w:val="005C219A"/>
    <w:rsid w:val="006847E2"/>
    <w:rsid w:val="007553A2"/>
    <w:rsid w:val="008614B3"/>
    <w:rsid w:val="009A27D5"/>
    <w:rsid w:val="00A84DCF"/>
    <w:rsid w:val="00B411DB"/>
    <w:rsid w:val="00BA3203"/>
    <w:rsid w:val="00C50B27"/>
    <w:rsid w:val="00CA7D64"/>
    <w:rsid w:val="00D05C79"/>
    <w:rsid w:val="00D151EB"/>
    <w:rsid w:val="00DC1BF5"/>
    <w:rsid w:val="00E709EA"/>
    <w:rsid w:val="00ED2FBE"/>
    <w:rsid w:val="00F1326B"/>
    <w:rsid w:val="00FF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CCDB3-9A8F-4E16-B19B-79D52F7D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riloha%20&#269;.%202_2-2019_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2_2-2019_POSUDEK OPONENTA BAKALÁŘSKÉ PRÁCE_2015.dot</Template>
  <TotalTime>0</TotalTime>
  <Pages>1</Pages>
  <Words>266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2019-05-07T11:46:00Z</dcterms:created>
  <dcterms:modified xsi:type="dcterms:W3CDTF">2019-05-07T11:46:00Z</dcterms:modified>
</cp:coreProperties>
</file>