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207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Krištůfková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207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Čtení dětských knih jako důležitý socializační činitel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207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84B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C0044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D207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207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D207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671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E671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D207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703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D207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207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D207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207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5A49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D207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207B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D207B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207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D207B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65E7A" w:rsidRDefault="00D207BA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výběr aktuálního tématu a </w:t>
            </w:r>
            <w:r w:rsidR="005A499C">
              <w:rPr>
                <w:sz w:val="22"/>
                <w:szCs w:val="22"/>
              </w:rPr>
              <w:t>přehledné zpracování</w:t>
            </w:r>
            <w:r w:rsidR="00A64AC7">
              <w:rPr>
                <w:sz w:val="22"/>
                <w:szCs w:val="22"/>
              </w:rPr>
              <w:t xml:space="preserve"> textu</w:t>
            </w:r>
          </w:p>
          <w:p w:rsidR="00B65916" w:rsidRDefault="00D207BA" w:rsidP="00B6591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kvalitativní výzkum zvolena metoda polostrukturo</w:t>
            </w:r>
            <w:r w:rsidR="00B65916">
              <w:rPr>
                <w:sz w:val="22"/>
                <w:szCs w:val="22"/>
              </w:rPr>
              <w:t>vaného rozhovoru</w:t>
            </w:r>
          </w:p>
          <w:p w:rsidR="005A499C" w:rsidRDefault="00D207BA" w:rsidP="00B6591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65916">
              <w:rPr>
                <w:sz w:val="22"/>
                <w:szCs w:val="22"/>
              </w:rPr>
              <w:t>z textu je zřejmý zájem autorky o analyzovanou problematiku</w:t>
            </w:r>
          </w:p>
          <w:p w:rsidR="00B65916" w:rsidRPr="00B65916" w:rsidRDefault="00B65916" w:rsidP="00B65916">
            <w:pPr>
              <w:ind w:left="720"/>
              <w:rPr>
                <w:sz w:val="22"/>
                <w:szCs w:val="22"/>
              </w:rPr>
            </w:pPr>
          </w:p>
          <w:p w:rsidR="005A499C" w:rsidRDefault="005A499C" w:rsidP="005A49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5A499C" w:rsidRDefault="00D207BA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četné gramatické chyby (zejména </w:t>
            </w:r>
            <w:r w:rsidR="0057037F">
              <w:rPr>
                <w:sz w:val="22"/>
                <w:szCs w:val="22"/>
              </w:rPr>
              <w:t xml:space="preserve">i/y v </w:t>
            </w:r>
            <w:r>
              <w:rPr>
                <w:sz w:val="22"/>
                <w:szCs w:val="22"/>
              </w:rPr>
              <w:t xml:space="preserve">příčestí </w:t>
            </w:r>
            <w:r w:rsidR="0057037F">
              <w:rPr>
                <w:sz w:val="22"/>
                <w:szCs w:val="22"/>
              </w:rPr>
              <w:t xml:space="preserve">minulém a v koncovkách </w:t>
            </w:r>
            <w:r>
              <w:rPr>
                <w:sz w:val="22"/>
                <w:szCs w:val="22"/>
              </w:rPr>
              <w:t xml:space="preserve">přivlastňovacích </w:t>
            </w:r>
            <w:r w:rsidR="0057037F">
              <w:rPr>
                <w:sz w:val="22"/>
                <w:szCs w:val="22"/>
              </w:rPr>
              <w:t>přídavných jmen</w:t>
            </w:r>
            <w:r>
              <w:rPr>
                <w:sz w:val="22"/>
                <w:szCs w:val="22"/>
              </w:rPr>
              <w:t>)</w:t>
            </w:r>
          </w:p>
          <w:p w:rsidR="00D207BA" w:rsidRDefault="00D207BA" w:rsidP="00D207B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kapitoly teoretické části práce (např. k. 1.1, 3) mohly být provázanější se zvoleným tématem, popř. obsahově redukovány</w:t>
            </w:r>
          </w:p>
          <w:p w:rsidR="00D207BA" w:rsidRDefault="00D207BA" w:rsidP="00D207B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nadužívání přímých citací</w:t>
            </w:r>
            <w:r w:rsidR="00E6716B">
              <w:rPr>
                <w:sz w:val="22"/>
                <w:szCs w:val="22"/>
              </w:rPr>
              <w:t>, nepříliš aktuální zdroje z oblasti neurověd (rok 2000)</w:t>
            </w:r>
            <w:r>
              <w:rPr>
                <w:sz w:val="22"/>
                <w:szCs w:val="22"/>
              </w:rPr>
              <w:t xml:space="preserve"> </w:t>
            </w:r>
          </w:p>
          <w:p w:rsidR="00D207BA" w:rsidRDefault="00D207BA" w:rsidP="00D207B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 kvalitativního výzkumu je definován spíše kvantitativně</w:t>
            </w:r>
          </w:p>
          <w:p w:rsidR="00D207BA" w:rsidRDefault="00D207BA" w:rsidP="00D207B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k rozhovoru mají dotazníkový charakter</w:t>
            </w:r>
          </w:p>
          <w:p w:rsidR="00D207BA" w:rsidRPr="005A499C" w:rsidRDefault="00D207BA" w:rsidP="00D207BA">
            <w:pPr>
              <w:rPr>
                <w:sz w:val="22"/>
                <w:szCs w:val="22"/>
              </w:rPr>
            </w:pPr>
          </w:p>
          <w:p w:rsidR="00B411DB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A35C58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</w:t>
            </w:r>
            <w:r w:rsidR="00B65916">
              <w:rPr>
                <w:sz w:val="22"/>
                <w:szCs w:val="22"/>
              </w:rPr>
              <w:t xml:space="preserve">hodnocení stupněm </w:t>
            </w:r>
            <w:r w:rsidR="00B65916" w:rsidRPr="00B65916">
              <w:rPr>
                <w:b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65916" w:rsidRPr="005C6597" w:rsidRDefault="00034BD1" w:rsidP="00B65916">
            <w:pPr>
              <w:numPr>
                <w:ilvl w:val="0"/>
                <w:numId w:val="5"/>
              </w:num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Vás přivedlo k realizaci kvalitativního výzkumu? </w:t>
            </w:r>
          </w:p>
          <w:p w:rsidR="00B411DB" w:rsidRPr="005C6597" w:rsidRDefault="00B411DB" w:rsidP="00362AB0">
            <w:pPr>
              <w:numPr>
                <w:ilvl w:val="0"/>
                <w:numId w:val="5"/>
              </w:numPr>
              <w:ind w:left="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659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659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D3427">
              <w:rPr>
                <w:sz w:val="22"/>
                <w:szCs w:val="22"/>
              </w:rPr>
              <w:t xml:space="preserve"> 6</w:t>
            </w:r>
            <w:r w:rsidR="00665E7A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84BCC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906B61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329" w:rsidRDefault="005C0329">
      <w:r>
        <w:separator/>
      </w:r>
    </w:p>
  </w:endnote>
  <w:endnote w:type="continuationSeparator" w:id="0">
    <w:p w:rsidR="005C0329" w:rsidRDefault="005C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329" w:rsidRDefault="005C0329">
      <w:r>
        <w:separator/>
      </w:r>
    </w:p>
  </w:footnote>
  <w:footnote w:type="continuationSeparator" w:id="0">
    <w:p w:rsidR="005C0329" w:rsidRDefault="005C032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62632"/>
    <w:multiLevelType w:val="hybridMultilevel"/>
    <w:tmpl w:val="E44AA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43651"/>
    <w:multiLevelType w:val="hybridMultilevel"/>
    <w:tmpl w:val="1C0411C8"/>
    <w:lvl w:ilvl="0" w:tplc="8CC87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B58A7"/>
    <w:multiLevelType w:val="hybridMultilevel"/>
    <w:tmpl w:val="D4AEA470"/>
    <w:lvl w:ilvl="0" w:tplc="C44A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A05"/>
    <w:multiLevelType w:val="hybridMultilevel"/>
    <w:tmpl w:val="9FB214BE"/>
    <w:lvl w:ilvl="0" w:tplc="787A48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474FA"/>
    <w:multiLevelType w:val="hybridMultilevel"/>
    <w:tmpl w:val="D22EDA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7DE"/>
    <w:rsid w:val="00034BD1"/>
    <w:rsid w:val="00154F27"/>
    <w:rsid w:val="002200C4"/>
    <w:rsid w:val="00284BCC"/>
    <w:rsid w:val="00362AB0"/>
    <w:rsid w:val="003707DE"/>
    <w:rsid w:val="003B53FB"/>
    <w:rsid w:val="003F5DA2"/>
    <w:rsid w:val="004969E9"/>
    <w:rsid w:val="00512982"/>
    <w:rsid w:val="00526D47"/>
    <w:rsid w:val="0055255D"/>
    <w:rsid w:val="0057037F"/>
    <w:rsid w:val="005A499C"/>
    <w:rsid w:val="005C0329"/>
    <w:rsid w:val="005C219A"/>
    <w:rsid w:val="005C6597"/>
    <w:rsid w:val="00665E7A"/>
    <w:rsid w:val="006847E2"/>
    <w:rsid w:val="007553A2"/>
    <w:rsid w:val="008614B3"/>
    <w:rsid w:val="00906B61"/>
    <w:rsid w:val="009A27D5"/>
    <w:rsid w:val="00A35C58"/>
    <w:rsid w:val="00A55A57"/>
    <w:rsid w:val="00A64AC7"/>
    <w:rsid w:val="00B411DB"/>
    <w:rsid w:val="00B65916"/>
    <w:rsid w:val="00BA3203"/>
    <w:rsid w:val="00C00443"/>
    <w:rsid w:val="00C50B27"/>
    <w:rsid w:val="00CA7D64"/>
    <w:rsid w:val="00D05C79"/>
    <w:rsid w:val="00D207BA"/>
    <w:rsid w:val="00DC1BF5"/>
    <w:rsid w:val="00DD3427"/>
    <w:rsid w:val="00E6716B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09C94"/>
  <w15:docId w15:val="{391E97A7-8475-4894-82BC-09993721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65E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DD34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DD3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22</TotalTime>
  <Pages>1</Pages>
  <Words>304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5</cp:revision>
  <cp:lastPrinted>2019-05-06T10:17:00Z</cp:lastPrinted>
  <dcterms:created xsi:type="dcterms:W3CDTF">2019-05-05T18:13:00Z</dcterms:created>
  <dcterms:modified xsi:type="dcterms:W3CDTF">2019-05-06T10:17:00Z</dcterms:modified>
</cp:coreProperties>
</file>