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537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5371A6">
              <w:rPr>
                <w:sz w:val="22"/>
                <w:szCs w:val="22"/>
              </w:rPr>
              <w:t>Petra Povýšilová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371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sociálního pracovníka v rámci řízení o příspěvek na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B62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CF06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61E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371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371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371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371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371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371A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657ED" w:rsidRDefault="00E657ED" w:rsidP="00CF064A">
            <w:pPr>
              <w:rPr>
                <w:b/>
                <w:sz w:val="22"/>
                <w:szCs w:val="22"/>
              </w:rPr>
            </w:pPr>
          </w:p>
          <w:p w:rsidR="00CF064A" w:rsidRDefault="00CF064A" w:rsidP="00CF06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5371A6" w:rsidRDefault="005371A6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aktuální téma, </w:t>
            </w:r>
          </w:p>
          <w:p w:rsidR="00CF064A" w:rsidRDefault="005371A6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praktické využití, </w:t>
            </w:r>
          </w:p>
          <w:p w:rsidR="005371A6" w:rsidRDefault="005371A6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jasně definované výzkumné cíle, </w:t>
            </w:r>
          </w:p>
          <w:p w:rsidR="005371A6" w:rsidRDefault="005371A6" w:rsidP="005371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pečlivě vedená analýza, </w:t>
            </w:r>
          </w:p>
          <w:p w:rsidR="005371A6" w:rsidRPr="005371A6" w:rsidRDefault="005371A6" w:rsidP="005371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dílčí závěry práce. </w:t>
            </w:r>
          </w:p>
          <w:p w:rsidR="009F308F" w:rsidRDefault="009F308F" w:rsidP="00CF064A">
            <w:pPr>
              <w:rPr>
                <w:b/>
                <w:sz w:val="22"/>
                <w:szCs w:val="22"/>
              </w:rPr>
            </w:pPr>
          </w:p>
          <w:p w:rsidR="00CF064A" w:rsidRDefault="00CF064A" w:rsidP="00CF06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</w:t>
            </w:r>
            <w:r w:rsidR="006305EA">
              <w:rPr>
                <w:b/>
                <w:sz w:val="22"/>
                <w:szCs w:val="22"/>
              </w:rPr>
              <w:t>:</w:t>
            </w:r>
          </w:p>
          <w:p w:rsidR="00F1326B" w:rsidRDefault="005371A6" w:rsidP="005371A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přestože je analýza vedená pečlivě a je v ní patrné značné úsilí, s ohled</w:t>
            </w:r>
            <w:r w:rsidR="002816AB">
              <w:rPr>
                <w:sz w:val="22"/>
                <w:szCs w:val="22"/>
              </w:rPr>
              <w:t>em na formulované otázky by bylo</w:t>
            </w:r>
            <w:r>
              <w:rPr>
                <w:sz w:val="22"/>
                <w:szCs w:val="22"/>
              </w:rPr>
              <w:t xml:space="preserve"> vhodnější </w:t>
            </w:r>
            <w:r w:rsidR="002816AB">
              <w:rPr>
                <w:sz w:val="22"/>
                <w:szCs w:val="22"/>
              </w:rPr>
              <w:t>použít jinou</w:t>
            </w:r>
            <w:r w:rsidR="008651F3">
              <w:rPr>
                <w:sz w:val="22"/>
                <w:szCs w:val="22"/>
              </w:rPr>
              <w:t xml:space="preserve"> metodu</w:t>
            </w:r>
            <w:r>
              <w:rPr>
                <w:sz w:val="22"/>
                <w:szCs w:val="22"/>
              </w:rPr>
              <w:t xml:space="preserve"> zpracování (</w:t>
            </w:r>
            <w:r w:rsidR="002816AB">
              <w:rPr>
                <w:sz w:val="22"/>
                <w:szCs w:val="22"/>
              </w:rPr>
              <w:t>předmětem zájmu jsou z velké části</w:t>
            </w:r>
            <w:r>
              <w:rPr>
                <w:sz w:val="22"/>
                <w:szCs w:val="22"/>
              </w:rPr>
              <w:t xml:space="preserve"> procesní záležitosti, které lze </w:t>
            </w:r>
            <w:r w:rsidR="002816AB">
              <w:rPr>
                <w:sz w:val="22"/>
                <w:szCs w:val="22"/>
              </w:rPr>
              <w:t xml:space="preserve">spíše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popsat, ukotvit novou teorii je v tomto případě nadlidský úkol). </w:t>
            </w:r>
          </w:p>
          <w:p w:rsidR="009F308F" w:rsidRPr="00E657ED" w:rsidRDefault="009F308F" w:rsidP="00E657ED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22FB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5371A6" w:rsidRPr="005371A6" w:rsidRDefault="00E61E11" w:rsidP="0057611F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</w:t>
            </w:r>
            <w:r w:rsidR="005371A6">
              <w:rPr>
                <w:sz w:val="22"/>
                <w:szCs w:val="22"/>
              </w:rPr>
              <w:t xml:space="preserve">volbu </w:t>
            </w:r>
            <w:r w:rsidR="0057611F">
              <w:rPr>
                <w:sz w:val="22"/>
                <w:szCs w:val="22"/>
              </w:rPr>
              <w:t xml:space="preserve">metody zakotvené teorie. </w:t>
            </w:r>
            <w:r w:rsidR="00A71977">
              <w:rPr>
                <w:sz w:val="22"/>
                <w:szCs w:val="22"/>
              </w:rPr>
              <w:t xml:space="preserve">Navrhněte další možnosti </w:t>
            </w:r>
            <w:r w:rsidR="009F308F">
              <w:rPr>
                <w:sz w:val="22"/>
                <w:szCs w:val="22"/>
              </w:rPr>
              <w:t xml:space="preserve">analýzy, které by byly vhodné a </w:t>
            </w:r>
            <w:r w:rsidR="00D808EB">
              <w:rPr>
                <w:sz w:val="22"/>
                <w:szCs w:val="22"/>
              </w:rPr>
              <w:t>zdůvodněte</w:t>
            </w:r>
            <w:r w:rsidR="00A71977">
              <w:rPr>
                <w:sz w:val="22"/>
                <w:szCs w:val="22"/>
              </w:rPr>
              <w:t xml:space="preserve">. </w:t>
            </w:r>
            <w:r w:rsidR="005371A6">
              <w:rPr>
                <w:sz w:val="22"/>
                <w:szCs w:val="22"/>
              </w:rPr>
              <w:t xml:space="preserve">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9F308F" w:rsidRPr="00C50B27" w:rsidRDefault="009F308F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761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7611F">
              <w:rPr>
                <w:sz w:val="22"/>
                <w:szCs w:val="22"/>
              </w:rPr>
              <w:t xml:space="preserve"> 3</w:t>
            </w:r>
            <w:r w:rsidR="00A91C2C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91C2C">
              <w:rPr>
                <w:sz w:val="22"/>
                <w:szCs w:val="22"/>
              </w:rPr>
              <w:t xml:space="preserve"> Karla Hrbáčková,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E28" w:rsidRDefault="005A6E28">
      <w:r>
        <w:separator/>
      </w:r>
    </w:p>
  </w:endnote>
  <w:endnote w:type="continuationSeparator" w:id="0">
    <w:p w:rsidR="005A6E28" w:rsidRDefault="005A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E28" w:rsidRDefault="005A6E28">
      <w:r>
        <w:separator/>
      </w:r>
    </w:p>
  </w:footnote>
  <w:footnote w:type="continuationSeparator" w:id="0">
    <w:p w:rsidR="005A6E28" w:rsidRDefault="005A6E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46C0"/>
    <w:multiLevelType w:val="hybridMultilevel"/>
    <w:tmpl w:val="C97E703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43C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EA348D"/>
    <w:multiLevelType w:val="hybridMultilevel"/>
    <w:tmpl w:val="A514A0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55359A"/>
    <w:multiLevelType w:val="hybridMultilevel"/>
    <w:tmpl w:val="1BB0B484"/>
    <w:lvl w:ilvl="0" w:tplc="8A40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70"/>
    <w:rsid w:val="00121FBA"/>
    <w:rsid w:val="001D74A9"/>
    <w:rsid w:val="002816AB"/>
    <w:rsid w:val="00320A21"/>
    <w:rsid w:val="00362AB0"/>
    <w:rsid w:val="003F5DA2"/>
    <w:rsid w:val="00512982"/>
    <w:rsid w:val="00526D47"/>
    <w:rsid w:val="005371A6"/>
    <w:rsid w:val="0055255D"/>
    <w:rsid w:val="0057611F"/>
    <w:rsid w:val="005A6E28"/>
    <w:rsid w:val="005C219A"/>
    <w:rsid w:val="006305EA"/>
    <w:rsid w:val="00682F70"/>
    <w:rsid w:val="006847E2"/>
    <w:rsid w:val="00722FBB"/>
    <w:rsid w:val="008614B3"/>
    <w:rsid w:val="008651F3"/>
    <w:rsid w:val="009B2248"/>
    <w:rsid w:val="009E51EE"/>
    <w:rsid w:val="009F308F"/>
    <w:rsid w:val="00A71977"/>
    <w:rsid w:val="00A91C2C"/>
    <w:rsid w:val="00AF1740"/>
    <w:rsid w:val="00B411DB"/>
    <w:rsid w:val="00BA3203"/>
    <w:rsid w:val="00C215B0"/>
    <w:rsid w:val="00C50B27"/>
    <w:rsid w:val="00CE0A8B"/>
    <w:rsid w:val="00CF064A"/>
    <w:rsid w:val="00D01539"/>
    <w:rsid w:val="00D710FB"/>
    <w:rsid w:val="00D808EB"/>
    <w:rsid w:val="00D95E26"/>
    <w:rsid w:val="00DC1BF5"/>
    <w:rsid w:val="00E61E11"/>
    <w:rsid w:val="00E657ED"/>
    <w:rsid w:val="00E67C85"/>
    <w:rsid w:val="00E709EA"/>
    <w:rsid w:val="00EB62A4"/>
    <w:rsid w:val="00F1326B"/>
    <w:rsid w:val="00FD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03483"/>
  <w15:chartTrackingRefBased/>
  <w15:docId w15:val="{45C1C81C-974E-46D8-BF54-F5D92D90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F0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AppData\Local\Microsoft\Windows\INetCache\Content.Outlook\DJYVF1SL\priloha%20&#269;.%202_2-2019%20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</Template>
  <TotalTime>60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17</cp:revision>
  <cp:lastPrinted>2012-04-25T08:21:00Z</cp:lastPrinted>
  <dcterms:created xsi:type="dcterms:W3CDTF">2019-04-30T08:11:00Z</dcterms:created>
  <dcterms:modified xsi:type="dcterms:W3CDTF">2019-05-06T07:53:00Z</dcterms:modified>
</cp:coreProperties>
</file>