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1234" w:rsidP="00362AB0">
            <w:pPr>
              <w:rPr>
                <w:sz w:val="22"/>
                <w:szCs w:val="22"/>
              </w:rPr>
            </w:pPr>
            <w:r>
              <w:t>Bc. Jana Popková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1234" w:rsidP="00362AB0">
            <w:pPr>
              <w:rPr>
                <w:sz w:val="22"/>
                <w:szCs w:val="22"/>
              </w:rPr>
            </w:pPr>
            <w:r>
              <w:t>Eutanázie a její rozměr v sociálně pedagogických souvislostech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0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12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12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F12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512A64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CF1234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CF1234" w:rsidP="00861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512A64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F12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75978" w:rsidRDefault="00CF1234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</w:t>
            </w:r>
            <w:r w:rsidR="00C75978">
              <w:rPr>
                <w:sz w:val="22"/>
                <w:szCs w:val="22"/>
              </w:rPr>
              <w:t xml:space="preserve">volená téma </w:t>
            </w:r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logicky koncipovaná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Citačná</w:t>
            </w:r>
            <w:proofErr w:type="spellEnd"/>
            <w:r>
              <w:rPr>
                <w:sz w:val="22"/>
                <w:szCs w:val="22"/>
              </w:rPr>
              <w:t xml:space="preserve"> norma je </w:t>
            </w:r>
            <w:proofErr w:type="spellStart"/>
            <w:r>
              <w:rPr>
                <w:sz w:val="22"/>
                <w:szCs w:val="22"/>
              </w:rPr>
              <w:t>dodržiavaná</w:t>
            </w:r>
            <w:proofErr w:type="spellEnd"/>
          </w:p>
          <w:p w:rsidR="00C75978" w:rsidRDefault="00C75978" w:rsidP="00C75978">
            <w:pPr>
              <w:ind w:left="72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ind w:left="36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75978" w:rsidRDefault="00C75978" w:rsidP="00C759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časti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tieto</w:t>
            </w:r>
            <w:proofErr w:type="spellEnd"/>
            <w:r>
              <w:rPr>
                <w:sz w:val="22"/>
                <w:szCs w:val="22"/>
              </w:rPr>
              <w:t xml:space="preserve"> nedostatky:</w:t>
            </w:r>
          </w:p>
          <w:p w:rsidR="00C75978" w:rsidRPr="00C75978" w:rsidRDefault="00C75978" w:rsidP="00CF1234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a).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podkapitoly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orientáciu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zbytočné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iné</w:t>
            </w:r>
            <w:proofErr w:type="spellEnd"/>
            <w:r w:rsidR="00CF1234">
              <w:rPr>
                <w:sz w:val="22"/>
                <w:szCs w:val="22"/>
              </w:rPr>
              <w:t xml:space="preserve"> sú poddimenzované</w:t>
            </w:r>
            <w:r>
              <w:rPr>
                <w:sz w:val="22"/>
                <w:szCs w:val="22"/>
              </w:rPr>
              <w:t xml:space="preserve"> (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CF1234">
              <w:rPr>
                <w:sz w:val="22"/>
                <w:szCs w:val="22"/>
              </w:rPr>
              <w:t xml:space="preserve">legislativa v ČR, je </w:t>
            </w:r>
            <w:proofErr w:type="spellStart"/>
            <w:r w:rsidR="00CF1234">
              <w:rPr>
                <w:sz w:val="22"/>
                <w:szCs w:val="22"/>
              </w:rPr>
              <w:t>spracovaná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veľmi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povrchne</w:t>
            </w:r>
            <w:proofErr w:type="spellEnd"/>
            <w:r w:rsidR="00CF1234">
              <w:rPr>
                <w:sz w:val="22"/>
                <w:szCs w:val="22"/>
              </w:rPr>
              <w:t xml:space="preserve">, </w:t>
            </w:r>
            <w:proofErr w:type="spellStart"/>
            <w:r w:rsidR="00CF1234">
              <w:rPr>
                <w:sz w:val="22"/>
                <w:szCs w:val="22"/>
              </w:rPr>
              <w:t>nezohľadňuje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medzinárodné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pohľady</w:t>
            </w:r>
            <w:proofErr w:type="spellEnd"/>
            <w:r w:rsidR="00CF1234">
              <w:rPr>
                <w:sz w:val="22"/>
                <w:szCs w:val="22"/>
              </w:rPr>
              <w:t xml:space="preserve"> na problematiku, </w:t>
            </w:r>
            <w:proofErr w:type="spellStart"/>
            <w:r w:rsidR="00CF1234">
              <w:rPr>
                <w:sz w:val="22"/>
                <w:szCs w:val="22"/>
              </w:rPr>
              <w:t>pripravované</w:t>
            </w:r>
            <w:proofErr w:type="spellEnd"/>
            <w:r w:rsidR="00CF1234">
              <w:rPr>
                <w:sz w:val="22"/>
                <w:szCs w:val="22"/>
              </w:rPr>
              <w:t xml:space="preserve"> diskutované </w:t>
            </w:r>
            <w:proofErr w:type="spellStart"/>
            <w:r w:rsidR="00CF1234">
              <w:rPr>
                <w:sz w:val="22"/>
                <w:szCs w:val="22"/>
              </w:rPr>
              <w:t>témy</w:t>
            </w:r>
            <w:proofErr w:type="spellEnd"/>
            <w:r w:rsidR="00CF1234">
              <w:rPr>
                <w:sz w:val="22"/>
                <w:szCs w:val="22"/>
              </w:rPr>
              <w:t xml:space="preserve"> v </w:t>
            </w:r>
            <w:proofErr w:type="spellStart"/>
            <w:r w:rsidR="00CF1234">
              <w:rPr>
                <w:sz w:val="22"/>
                <w:szCs w:val="22"/>
              </w:rPr>
              <w:t>českom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priestore</w:t>
            </w:r>
            <w:proofErr w:type="spellEnd"/>
            <w:r w:rsidR="00CF1234">
              <w:rPr>
                <w:sz w:val="22"/>
                <w:szCs w:val="22"/>
              </w:rPr>
              <w:t xml:space="preserve"> a v </w:t>
            </w:r>
            <w:proofErr w:type="gramStart"/>
            <w:r w:rsidR="00CF1234">
              <w:rPr>
                <w:sz w:val="22"/>
                <w:szCs w:val="22"/>
              </w:rPr>
              <w:t>úvode</w:t>
            </w:r>
            <w:proofErr w:type="gram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zbytočne</w:t>
            </w:r>
            <w:proofErr w:type="spellEnd"/>
            <w:r w:rsidR="00CF1234">
              <w:rPr>
                <w:sz w:val="22"/>
                <w:szCs w:val="22"/>
              </w:rPr>
              <w:t xml:space="preserve"> autorka </w:t>
            </w:r>
            <w:proofErr w:type="spellStart"/>
            <w:r w:rsidR="00CF1234">
              <w:rPr>
                <w:sz w:val="22"/>
                <w:szCs w:val="22"/>
              </w:rPr>
              <w:t>zachádza</w:t>
            </w:r>
            <w:proofErr w:type="spellEnd"/>
            <w:r w:rsidR="00CF1234">
              <w:rPr>
                <w:sz w:val="22"/>
                <w:szCs w:val="22"/>
              </w:rPr>
              <w:t xml:space="preserve"> do historie</w:t>
            </w:r>
            <w:r>
              <w:rPr>
                <w:sz w:val="22"/>
                <w:szCs w:val="22"/>
              </w:rPr>
              <w:t xml:space="preserve">). </w:t>
            </w:r>
          </w:p>
          <w:p w:rsidR="00C75978" w:rsidRDefault="00C75978" w:rsidP="00C75978">
            <w:pPr>
              <w:rPr>
                <w:sz w:val="22"/>
                <w:szCs w:val="22"/>
              </w:rPr>
            </w:pPr>
          </w:p>
          <w:p w:rsidR="00C75978" w:rsidRDefault="00C75978" w:rsidP="00C75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práce:</w:t>
            </w:r>
          </w:p>
          <w:p w:rsidR="00F1326B" w:rsidRPr="00C50B27" w:rsidRDefault="00C75978" w:rsidP="00CF12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r w:rsidR="00CF1234">
              <w:rPr>
                <w:sz w:val="22"/>
                <w:szCs w:val="22"/>
              </w:rPr>
              <w:t xml:space="preserve">nenáročný, téma udávala </w:t>
            </w:r>
            <w:proofErr w:type="spellStart"/>
            <w:r w:rsidR="00CF1234">
              <w:rPr>
                <w:sz w:val="22"/>
                <w:szCs w:val="22"/>
              </w:rPr>
              <w:t>viaceré</w:t>
            </w:r>
            <w:proofErr w:type="spellEnd"/>
            <w:r w:rsidR="00CF1234">
              <w:rPr>
                <w:sz w:val="22"/>
                <w:szCs w:val="22"/>
              </w:rPr>
              <w:t xml:space="preserve"> možnosti a </w:t>
            </w:r>
            <w:proofErr w:type="spellStart"/>
            <w:r w:rsidR="00CF1234">
              <w:rPr>
                <w:sz w:val="22"/>
                <w:szCs w:val="22"/>
              </w:rPr>
              <w:t>orientácie.Inak</w:t>
            </w:r>
            <w:proofErr w:type="spellEnd"/>
            <w:r w:rsidR="00CF1234">
              <w:rPr>
                <w:sz w:val="22"/>
                <w:szCs w:val="22"/>
              </w:rPr>
              <w:t xml:space="preserve"> je praktická </w:t>
            </w:r>
            <w:proofErr w:type="spellStart"/>
            <w:r w:rsidR="00CF1234">
              <w:rPr>
                <w:sz w:val="22"/>
                <w:szCs w:val="22"/>
              </w:rPr>
              <w:t>časť</w:t>
            </w:r>
            <w:proofErr w:type="spellEnd"/>
            <w:r w:rsidR="00CF1234">
              <w:rPr>
                <w:sz w:val="22"/>
                <w:szCs w:val="22"/>
              </w:rPr>
              <w:t xml:space="preserve"> </w:t>
            </w:r>
            <w:proofErr w:type="spellStart"/>
            <w:r w:rsidR="00CF1234">
              <w:rPr>
                <w:sz w:val="22"/>
                <w:szCs w:val="22"/>
              </w:rPr>
              <w:t>spracovaná</w:t>
            </w:r>
            <w:proofErr w:type="spellEnd"/>
            <w:r w:rsidR="00CF1234">
              <w:rPr>
                <w:sz w:val="22"/>
                <w:szCs w:val="22"/>
              </w:rPr>
              <w:t xml:space="preserve"> na </w:t>
            </w:r>
            <w:proofErr w:type="spellStart"/>
            <w:r w:rsidR="00CF1234">
              <w:rPr>
                <w:sz w:val="22"/>
                <w:szCs w:val="22"/>
              </w:rPr>
              <w:t>prijateľnej</w:t>
            </w:r>
            <w:proofErr w:type="spellEnd"/>
            <w:r w:rsidR="00CF1234">
              <w:rPr>
                <w:sz w:val="22"/>
                <w:szCs w:val="22"/>
              </w:rPr>
              <w:t xml:space="preserve"> úrovni.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12A64" w:rsidRPr="00C50B27" w:rsidRDefault="00512A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F12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2A64">
              <w:rPr>
                <w:sz w:val="22"/>
                <w:szCs w:val="22"/>
              </w:rPr>
              <w:t xml:space="preserve"> </w:t>
            </w:r>
            <w:proofErr w:type="gramStart"/>
            <w:r w:rsidR="00512A64">
              <w:rPr>
                <w:sz w:val="22"/>
                <w:szCs w:val="22"/>
              </w:rPr>
              <w:t>2</w:t>
            </w:r>
            <w:r w:rsidR="00CF1234">
              <w:rPr>
                <w:sz w:val="22"/>
                <w:szCs w:val="22"/>
              </w:rPr>
              <w:t>7</w:t>
            </w:r>
            <w:r w:rsidR="00512A64">
              <w:rPr>
                <w:sz w:val="22"/>
                <w:szCs w:val="22"/>
              </w:rPr>
              <w:t>.4.2019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512A64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C4" w:rsidRDefault="009B4BC4">
      <w:r>
        <w:separator/>
      </w:r>
    </w:p>
  </w:endnote>
  <w:endnote w:type="continuationSeparator" w:id="0">
    <w:p w:rsidR="009B4BC4" w:rsidRDefault="009B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C4" w:rsidRDefault="009B4BC4">
      <w:r>
        <w:separator/>
      </w:r>
    </w:p>
  </w:footnote>
  <w:footnote w:type="continuationSeparator" w:id="0">
    <w:p w:rsidR="009B4BC4" w:rsidRDefault="009B4BC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35E"/>
    <w:multiLevelType w:val="hybridMultilevel"/>
    <w:tmpl w:val="8BD28840"/>
    <w:lvl w:ilvl="0" w:tplc="E36091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2F"/>
    <w:rsid w:val="00243A2F"/>
    <w:rsid w:val="00362AB0"/>
    <w:rsid w:val="003F5DA2"/>
    <w:rsid w:val="00512982"/>
    <w:rsid w:val="00512A64"/>
    <w:rsid w:val="00526D47"/>
    <w:rsid w:val="0055255D"/>
    <w:rsid w:val="005C219A"/>
    <w:rsid w:val="006847E2"/>
    <w:rsid w:val="007D49CB"/>
    <w:rsid w:val="008614B3"/>
    <w:rsid w:val="008F0E51"/>
    <w:rsid w:val="009B2248"/>
    <w:rsid w:val="009B4BC4"/>
    <w:rsid w:val="00AF1740"/>
    <w:rsid w:val="00B411DB"/>
    <w:rsid w:val="00BA3203"/>
    <w:rsid w:val="00C50B27"/>
    <w:rsid w:val="00C75978"/>
    <w:rsid w:val="00CE0A8B"/>
    <w:rsid w:val="00CF1234"/>
    <w:rsid w:val="00D41160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3AB06"/>
  <w15:docId w15:val="{FD314B37-D175-42EA-9935-5452924E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5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19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Petra Cejnarová</cp:lastModifiedBy>
  <cp:revision>4</cp:revision>
  <cp:lastPrinted>2012-04-25T08:21:00Z</cp:lastPrinted>
  <dcterms:created xsi:type="dcterms:W3CDTF">2019-04-24T09:11:00Z</dcterms:created>
  <dcterms:modified xsi:type="dcterms:W3CDTF">2019-05-09T13:07:00Z</dcterms:modified>
</cp:coreProperties>
</file>