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03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Veronika Martináková,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03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 sociálního pracovníka v hospicové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03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03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03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03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aktuální téma, teoretická část předchází části praktické, všechny pojmy jsou operacionalizovány. Vhodný výběr zdrojů. Pro praktické šetření byla velmi dobře zvolena technika IPA. Vzorek je dostačující. </w:t>
            </w:r>
          </w:p>
          <w:p w:rsidR="00B411DB" w:rsidRPr="00C50B27" w:rsidRDefault="00D03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analyzovala </w:t>
            </w:r>
            <w:r w:rsidR="00546F87">
              <w:rPr>
                <w:sz w:val="22"/>
                <w:szCs w:val="22"/>
              </w:rPr>
              <w:t>do hloubky data a podařilo se jí zachytit emoční stránku problému.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03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Myslíte si, že by bylo vhodné, aby všichni sociální pracovníci v hospicové péči povinně prošli kurzem krizové intervence pro pozůstalé?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546F87" w:rsidRPr="00C50B27" w:rsidRDefault="00B411DB" w:rsidP="00546F8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46F87">
              <w:rPr>
                <w:sz w:val="22"/>
                <w:szCs w:val="22"/>
              </w:rPr>
              <w:t>30. dubna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8E" w:rsidRDefault="008E1C8E">
      <w:r>
        <w:separator/>
      </w:r>
    </w:p>
  </w:endnote>
  <w:endnote w:type="continuationSeparator" w:id="0">
    <w:p w:rsidR="008E1C8E" w:rsidRDefault="008E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8E" w:rsidRDefault="008E1C8E">
      <w:r>
        <w:separator/>
      </w:r>
    </w:p>
  </w:footnote>
  <w:footnote w:type="continuationSeparator" w:id="0">
    <w:p w:rsidR="008E1C8E" w:rsidRDefault="008E1C8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FF"/>
    <w:rsid w:val="00362AB0"/>
    <w:rsid w:val="003F5DA2"/>
    <w:rsid w:val="00512982"/>
    <w:rsid w:val="00514664"/>
    <w:rsid w:val="00526D47"/>
    <w:rsid w:val="00546F87"/>
    <w:rsid w:val="0055255D"/>
    <w:rsid w:val="005C219A"/>
    <w:rsid w:val="006847E2"/>
    <w:rsid w:val="0070056B"/>
    <w:rsid w:val="007406F2"/>
    <w:rsid w:val="008E1C8E"/>
    <w:rsid w:val="00B411DB"/>
    <w:rsid w:val="00BA3203"/>
    <w:rsid w:val="00C243FF"/>
    <w:rsid w:val="00C50B27"/>
    <w:rsid w:val="00D03A32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F104-390F-46E7-AD70-B3536FA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 (1).dot</Template>
  <TotalTime>1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2019-04-30T15:06:00Z</dcterms:created>
  <dcterms:modified xsi:type="dcterms:W3CDTF">2019-04-30T15:06:00Z</dcterms:modified>
</cp:coreProperties>
</file>