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Anna Holíková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217E" w:rsidP="00362AB0">
            <w:pPr>
              <w:rPr>
                <w:sz w:val="22"/>
                <w:szCs w:val="22"/>
              </w:rPr>
            </w:pPr>
            <w:r w:rsidRPr="00DA217E">
              <w:rPr>
                <w:sz w:val="22"/>
                <w:szCs w:val="22"/>
              </w:rPr>
              <w:t xml:space="preserve">Uplatňování principů </w:t>
            </w:r>
            <w:proofErr w:type="spellStart"/>
            <w:r w:rsidRPr="00DA217E">
              <w:rPr>
                <w:sz w:val="22"/>
                <w:szCs w:val="22"/>
              </w:rPr>
              <w:t>Montessori</w:t>
            </w:r>
            <w:proofErr w:type="spellEnd"/>
            <w:r w:rsidRPr="00DA217E">
              <w:rPr>
                <w:sz w:val="22"/>
                <w:szCs w:val="22"/>
              </w:rPr>
              <w:t xml:space="preserve"> pedagogiky na </w:t>
            </w:r>
            <w:proofErr w:type="spellStart"/>
            <w:r w:rsidRPr="00DA217E">
              <w:rPr>
                <w:sz w:val="22"/>
                <w:szCs w:val="22"/>
              </w:rPr>
              <w:t>Montessori</w:t>
            </w:r>
            <w:proofErr w:type="spellEnd"/>
            <w:r w:rsidRPr="00DA217E">
              <w:rPr>
                <w:sz w:val="22"/>
                <w:szCs w:val="22"/>
              </w:rPr>
              <w:t xml:space="preserve">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E14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E14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Zřejmé je zaujetí autorky tématem.</w:t>
            </w:r>
          </w:p>
          <w:p w:rsidR="008F2854" w:rsidRDefault="008F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ne/dodržování principů </w:t>
            </w:r>
            <w:proofErr w:type="spellStart"/>
            <w:r>
              <w:rPr>
                <w:sz w:val="22"/>
                <w:szCs w:val="22"/>
              </w:rPr>
              <w:t>Montessori</w:t>
            </w:r>
            <w:proofErr w:type="spellEnd"/>
            <w:r>
              <w:rPr>
                <w:sz w:val="22"/>
                <w:szCs w:val="22"/>
              </w:rPr>
              <w:t xml:space="preserve"> pedagogiky třemi učitelkami rozdělenými podle zkušeností je dobrý způsob, jak čtenáři problematiku přiblížit. </w:t>
            </w:r>
          </w:p>
          <w:p w:rsidR="008F2854" w:rsidRDefault="008F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Závěrečné porovnání učitelky začátečnice a experta technikou kontrastování zpřehledňuje výsledky.</w:t>
            </w:r>
          </w:p>
          <w:p w:rsidR="008F2854" w:rsidRPr="00C50B27" w:rsidRDefault="008F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Při popisu „případů“ autorka prokazuje schopnost analytického myšlení. Tím, že je autorka schopna zhodnotit naplňování principů M. pedagogiky, prokazuje, že hlouběji pronikla do daného problému.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DA217E" w:rsidP="00DA217E">
            <w:pPr>
              <w:rPr>
                <w:sz w:val="22"/>
                <w:szCs w:val="22"/>
              </w:rPr>
            </w:pPr>
            <w:r w:rsidRPr="00DA217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Teoretická část rozdělená na řadu drobných kapitol působí příliš rozdrobeně.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E14A9" w:rsidRPr="00C50B27" w:rsidRDefault="00CE14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A2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byly k pozorování vybrány právě tyto principy?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F28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žáci u učitelky začátečnice byli pasivní a nesoustředění?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E14A9">
              <w:rPr>
                <w:sz w:val="22"/>
                <w:szCs w:val="22"/>
              </w:rPr>
              <w:t xml:space="preserve"> 30. 4. 2019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E14A9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C75" w:rsidRDefault="00EF2C75">
      <w:r>
        <w:separator/>
      </w:r>
    </w:p>
  </w:endnote>
  <w:endnote w:type="continuationSeparator" w:id="0">
    <w:p w:rsidR="00EF2C75" w:rsidRDefault="00EF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C75" w:rsidRDefault="00EF2C75">
      <w:r>
        <w:separator/>
      </w:r>
    </w:p>
  </w:footnote>
  <w:footnote w:type="continuationSeparator" w:id="0">
    <w:p w:rsidR="00EF2C75" w:rsidRDefault="00EF2C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91AC1"/>
    <w:multiLevelType w:val="hybridMultilevel"/>
    <w:tmpl w:val="37E00AA0"/>
    <w:lvl w:ilvl="0" w:tplc="2904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7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8F2854"/>
    <w:rsid w:val="00B411DB"/>
    <w:rsid w:val="00BA3203"/>
    <w:rsid w:val="00C50B27"/>
    <w:rsid w:val="00CE14A9"/>
    <w:rsid w:val="00DA217E"/>
    <w:rsid w:val="00DC1BF5"/>
    <w:rsid w:val="00E709EA"/>
    <w:rsid w:val="00E83040"/>
    <w:rsid w:val="00E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19977"/>
  <w15:chartTrackingRefBased/>
  <w15:docId w15:val="{3FFA25C3-26C5-455A-831E-B4EA328A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ropbox\Dokumenty\Posudky%202019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27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2019-04-30T06:43:00Z</dcterms:created>
  <dcterms:modified xsi:type="dcterms:W3CDTF">2019-04-30T07:10:00Z</dcterms:modified>
</cp:coreProperties>
</file>