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56"/>
        <w:gridCol w:w="3559"/>
        <w:gridCol w:w="377"/>
        <w:gridCol w:w="377"/>
        <w:gridCol w:w="390"/>
        <w:gridCol w:w="390"/>
        <w:gridCol w:w="377"/>
        <w:gridCol w:w="362"/>
      </w:tblGrid>
      <w:tr w:rsidR="004C582C" w:rsidRPr="0043371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433717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t>POSUDEK VEDOUCÍHO DIPLOMOVÉ PRÁCE</w:t>
            </w:r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Jméno a příjmení studenta/a</w:t>
            </w:r>
            <w:r w:rsidR="004C582C" w:rsidRPr="00433717">
              <w:rPr>
                <w:rFonts w:ascii="Arial" w:hAnsi="Arial" w:cs="Arial"/>
                <w:sz w:val="22"/>
                <w:szCs w:val="22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BE24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</w:t>
            </w:r>
            <w:r w:rsidR="00433717">
              <w:rPr>
                <w:rFonts w:ascii="Arial" w:hAnsi="Arial" w:cs="Arial"/>
                <w:sz w:val="22"/>
                <w:szCs w:val="22"/>
              </w:rPr>
              <w:t xml:space="preserve">Klára </w:t>
            </w:r>
            <w:proofErr w:type="spellStart"/>
            <w:r w:rsidR="00433717">
              <w:rPr>
                <w:rFonts w:ascii="Arial" w:hAnsi="Arial" w:cs="Arial"/>
                <w:sz w:val="22"/>
                <w:szCs w:val="22"/>
              </w:rPr>
              <w:t>Urbaniecová</w:t>
            </w:r>
            <w:proofErr w:type="spellEnd"/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4337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Subjektivní sociální status učitelů mateřských škol</w:t>
            </w:r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4337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PaedDr. Jana Majerčíková, PhD.</w:t>
            </w:r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7E6871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Pedagogika předškolního věku</w:t>
            </w:r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4337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prezenční</w:t>
            </w:r>
          </w:p>
        </w:tc>
      </w:tr>
      <w:tr w:rsidR="004C582C" w:rsidRPr="0043371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  <w:r w:rsidR="007E6871" w:rsidRPr="004337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33717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433717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4C582C" w:rsidRPr="00433717" w:rsidTr="00670DE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670DE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670DEE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Adekvátnost výzkumných metod vzhledem k výzkumným otázkám</w:t>
            </w:r>
          </w:p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7732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0201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433717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670D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4C582C" w:rsidP="00E769F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EC03A8" w:rsidRDefault="00FC14AD" w:rsidP="00E769F0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Téma </w:t>
            </w:r>
            <w:r w:rsidR="00BB01B9">
              <w:rPr>
                <w:rFonts w:ascii="Arial" w:hAnsi="Arial" w:cs="Arial"/>
                <w:sz w:val="22"/>
                <w:szCs w:val="22"/>
              </w:rPr>
              <w:t xml:space="preserve">diplomové práce </w:t>
            </w:r>
            <w:r>
              <w:rPr>
                <w:rFonts w:ascii="Arial" w:hAnsi="Arial" w:cs="Arial"/>
                <w:sz w:val="22"/>
                <w:szCs w:val="22"/>
              </w:rPr>
              <w:t>bylo postaveno na hranici sociologie a pedagogiky a v tomto smyslu bylo potřebné konceptualizovat teoretické východiska i metodiku výzkumu.</w:t>
            </w:r>
            <w:r w:rsidR="00BB01B9">
              <w:rPr>
                <w:rFonts w:ascii="Arial" w:hAnsi="Arial" w:cs="Arial"/>
                <w:sz w:val="22"/>
                <w:szCs w:val="22"/>
              </w:rPr>
              <w:t xml:space="preserve"> Diplomantka se s náročným tématem vypořádala poměrně zdařile. Teoretická část má vcelku jednotný rámec, mírně nekompatibilně </w:t>
            </w:r>
            <w:r w:rsidR="00EC03A8">
              <w:rPr>
                <w:rFonts w:ascii="Arial" w:hAnsi="Arial" w:cs="Arial"/>
                <w:sz w:val="22"/>
                <w:szCs w:val="22"/>
              </w:rPr>
              <w:t xml:space="preserve">(s ostatními částmi) </w:t>
            </w:r>
            <w:r w:rsidR="00BB01B9">
              <w:rPr>
                <w:rFonts w:ascii="Arial" w:hAnsi="Arial" w:cs="Arial"/>
                <w:sz w:val="22"/>
                <w:szCs w:val="22"/>
              </w:rPr>
              <w:t xml:space="preserve">působí podkapitola o psychologických aspektech sociálního statusu učitele. Vnímám ji ale jako snahu podpořit vazbu statusu jako sociologické kategorie </w:t>
            </w:r>
            <w:r w:rsidR="001B31B6">
              <w:rPr>
                <w:rFonts w:ascii="Arial" w:hAnsi="Arial" w:cs="Arial"/>
                <w:sz w:val="22"/>
                <w:szCs w:val="22"/>
              </w:rPr>
              <w:t>s pedagogicko-</w:t>
            </w:r>
            <w:proofErr w:type="spellStart"/>
            <w:r w:rsidR="001B31B6">
              <w:rPr>
                <w:rFonts w:ascii="Arial" w:hAnsi="Arial" w:cs="Arial"/>
                <w:sz w:val="22"/>
                <w:szCs w:val="22"/>
              </w:rPr>
              <w:t>psyc</w:t>
            </w:r>
            <w:r w:rsidR="00E75371">
              <w:rPr>
                <w:rFonts w:ascii="Arial" w:hAnsi="Arial" w:cs="Arial"/>
                <w:sz w:val="22"/>
                <w:szCs w:val="22"/>
              </w:rPr>
              <w:t>hochogickými</w:t>
            </w:r>
            <w:proofErr w:type="spellEnd"/>
            <w:r w:rsidR="00E75371">
              <w:rPr>
                <w:rFonts w:ascii="Arial" w:hAnsi="Arial" w:cs="Arial"/>
                <w:sz w:val="22"/>
                <w:szCs w:val="22"/>
              </w:rPr>
              <w:t xml:space="preserve"> aspekty učitelství</w:t>
            </w:r>
            <w:r w:rsidR="00AC7951">
              <w:rPr>
                <w:rFonts w:ascii="Arial" w:hAnsi="Arial" w:cs="Arial"/>
                <w:sz w:val="22"/>
                <w:szCs w:val="22"/>
              </w:rPr>
              <w:t xml:space="preserve">, které </w:t>
            </w:r>
            <w:r w:rsidR="001B6699">
              <w:rPr>
                <w:rFonts w:ascii="Arial" w:hAnsi="Arial" w:cs="Arial"/>
                <w:sz w:val="22"/>
                <w:szCs w:val="22"/>
              </w:rPr>
              <w:t>jsou disktutovány</w:t>
            </w:r>
            <w:bookmarkStart w:id="0" w:name="_GoBack"/>
            <w:bookmarkEnd w:id="0"/>
            <w:r w:rsidR="00AC7951">
              <w:rPr>
                <w:rFonts w:ascii="Arial" w:hAnsi="Arial" w:cs="Arial"/>
                <w:sz w:val="22"/>
                <w:szCs w:val="22"/>
              </w:rPr>
              <w:t xml:space="preserve"> v pedagogice</w:t>
            </w:r>
            <w:r w:rsidR="00E7537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C582C" w:rsidRDefault="00AE407C" w:rsidP="00E769F0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Výzkum DP byl postaven především na dotazníkovém šetření s učiteli MŠ.</w:t>
            </w:r>
            <w:r w:rsidR="00841522">
              <w:rPr>
                <w:rFonts w:ascii="Arial" w:hAnsi="Arial" w:cs="Arial"/>
                <w:sz w:val="22"/>
                <w:szCs w:val="22"/>
              </w:rPr>
              <w:t xml:space="preserve"> Jádro</w:t>
            </w:r>
            <w:r w:rsidR="008D2D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1285">
              <w:rPr>
                <w:rFonts w:ascii="Arial" w:hAnsi="Arial" w:cs="Arial"/>
                <w:sz w:val="22"/>
                <w:szCs w:val="22"/>
              </w:rPr>
              <w:t>těžce</w:t>
            </w:r>
            <w:r w:rsidR="008D2DCC">
              <w:rPr>
                <w:rFonts w:ascii="Arial" w:hAnsi="Arial" w:cs="Arial"/>
                <w:sz w:val="22"/>
                <w:szCs w:val="22"/>
              </w:rPr>
              <w:t xml:space="preserve"> konstruovatelného</w:t>
            </w:r>
            <w:r w:rsidR="00841522">
              <w:rPr>
                <w:rFonts w:ascii="Arial" w:hAnsi="Arial" w:cs="Arial"/>
                <w:sz w:val="22"/>
                <w:szCs w:val="22"/>
              </w:rPr>
              <w:t xml:space="preserve"> dotazníku</w:t>
            </w:r>
            <w:r w:rsidR="00B372F1">
              <w:rPr>
                <w:rFonts w:ascii="Arial" w:hAnsi="Arial" w:cs="Arial"/>
                <w:sz w:val="22"/>
                <w:szCs w:val="22"/>
              </w:rPr>
              <w:t xml:space="preserve"> (kvůli šíři interpretace pojmu sociální status)</w:t>
            </w:r>
            <w:r w:rsidR="008415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7951">
              <w:rPr>
                <w:rFonts w:ascii="Arial" w:hAnsi="Arial" w:cs="Arial"/>
                <w:sz w:val="22"/>
                <w:szCs w:val="22"/>
              </w:rPr>
              <w:t>bylo postaveno na</w:t>
            </w:r>
            <w:r>
              <w:rPr>
                <w:rFonts w:ascii="Arial" w:hAnsi="Arial" w:cs="Arial"/>
                <w:sz w:val="22"/>
                <w:szCs w:val="22"/>
              </w:rPr>
              <w:t xml:space="preserve"> hodnocení</w:t>
            </w:r>
            <w:r w:rsidR="00CD56BF">
              <w:rPr>
                <w:rFonts w:ascii="Arial" w:hAnsi="Arial" w:cs="Arial"/>
                <w:sz w:val="22"/>
                <w:szCs w:val="22"/>
              </w:rPr>
              <w:t>, pro</w:t>
            </w:r>
            <w:r w:rsidR="0090108A">
              <w:rPr>
                <w:rFonts w:ascii="Arial" w:hAnsi="Arial" w:cs="Arial"/>
                <w:sz w:val="22"/>
                <w:szCs w:val="22"/>
              </w:rPr>
              <w:t>jevy úcty a ocenění dané profese ve společnosti jako jednoho</w:t>
            </w:r>
            <w:r w:rsidR="00CD56BF">
              <w:rPr>
                <w:rFonts w:ascii="Arial" w:hAnsi="Arial" w:cs="Arial"/>
                <w:sz w:val="22"/>
                <w:szCs w:val="22"/>
              </w:rPr>
              <w:t xml:space="preserve"> z aspektů sociálního statusu.</w:t>
            </w:r>
            <w:r w:rsidR="0090108A">
              <w:rPr>
                <w:rFonts w:ascii="Arial" w:hAnsi="Arial" w:cs="Arial"/>
                <w:sz w:val="22"/>
                <w:szCs w:val="22"/>
              </w:rPr>
              <w:t xml:space="preserve"> O s</w:t>
            </w:r>
            <w:r w:rsidR="0060265D">
              <w:rPr>
                <w:rFonts w:ascii="Arial" w:hAnsi="Arial" w:cs="Arial"/>
                <w:sz w:val="22"/>
                <w:szCs w:val="22"/>
              </w:rPr>
              <w:t>í</w:t>
            </w:r>
            <w:r w:rsidR="0090108A">
              <w:rPr>
                <w:rFonts w:ascii="Arial" w:hAnsi="Arial" w:cs="Arial"/>
                <w:sz w:val="22"/>
                <w:szCs w:val="22"/>
              </w:rPr>
              <w:t>le tématu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03A8">
              <w:rPr>
                <w:rFonts w:ascii="Arial" w:hAnsi="Arial" w:cs="Arial"/>
                <w:sz w:val="22"/>
                <w:szCs w:val="22"/>
              </w:rPr>
              <w:t xml:space="preserve">a charakteru položek v dotazníku </w:t>
            </w:r>
            <w:r w:rsidR="0090108A">
              <w:rPr>
                <w:rFonts w:ascii="Arial" w:hAnsi="Arial" w:cs="Arial"/>
                <w:sz w:val="22"/>
                <w:szCs w:val="22"/>
              </w:rPr>
              <w:t>svědčí fakt, že se diploma</w:t>
            </w:r>
            <w:r w:rsidR="007D1285">
              <w:rPr>
                <w:rFonts w:ascii="Arial" w:hAnsi="Arial" w:cs="Arial"/>
                <w:sz w:val="22"/>
                <w:szCs w:val="22"/>
              </w:rPr>
              <w:t>n</w:t>
            </w:r>
            <w:r w:rsidR="0090108A">
              <w:rPr>
                <w:rFonts w:ascii="Arial" w:hAnsi="Arial" w:cs="Arial"/>
                <w:sz w:val="22"/>
                <w:szCs w:val="22"/>
              </w:rPr>
              <w:t>tce podařilo sumarizovat data z </w:t>
            </w:r>
            <w:r w:rsidR="005C08EF">
              <w:rPr>
                <w:rFonts w:ascii="Arial" w:hAnsi="Arial" w:cs="Arial"/>
                <w:sz w:val="22"/>
                <w:szCs w:val="22"/>
              </w:rPr>
              <w:t>635</w:t>
            </w:r>
            <w:r w:rsidR="00EC03A8">
              <w:rPr>
                <w:rFonts w:ascii="Arial" w:hAnsi="Arial" w:cs="Arial"/>
                <w:sz w:val="22"/>
                <w:szCs w:val="22"/>
              </w:rPr>
              <w:t xml:space="preserve"> dotazníků od učitelek MŠ a zaznamenala rovněž zájem mnoha učitelek </w:t>
            </w:r>
            <w:r w:rsidR="005C08E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C03A8">
              <w:rPr>
                <w:rFonts w:ascii="Arial" w:hAnsi="Arial" w:cs="Arial"/>
                <w:sz w:val="22"/>
                <w:szCs w:val="22"/>
              </w:rPr>
              <w:t>respondentek</w:t>
            </w:r>
            <w:r w:rsidR="00AC7951">
              <w:rPr>
                <w:rFonts w:ascii="Arial" w:hAnsi="Arial" w:cs="Arial"/>
                <w:sz w:val="22"/>
                <w:szCs w:val="22"/>
              </w:rPr>
              <w:t xml:space="preserve"> sdílet</w:t>
            </w:r>
            <w:r w:rsidR="00EC03A8">
              <w:rPr>
                <w:rFonts w:ascii="Arial" w:hAnsi="Arial" w:cs="Arial"/>
                <w:sz w:val="22"/>
                <w:szCs w:val="22"/>
              </w:rPr>
              <w:t xml:space="preserve"> výsledk</w:t>
            </w:r>
            <w:r w:rsidR="0060265D">
              <w:rPr>
                <w:rFonts w:ascii="Arial" w:hAnsi="Arial" w:cs="Arial"/>
                <w:sz w:val="22"/>
                <w:szCs w:val="22"/>
              </w:rPr>
              <w:t>y</w:t>
            </w:r>
            <w:r w:rsidR="00EC03A8">
              <w:rPr>
                <w:rFonts w:ascii="Arial" w:hAnsi="Arial" w:cs="Arial"/>
                <w:sz w:val="22"/>
                <w:szCs w:val="22"/>
              </w:rPr>
              <w:t xml:space="preserve"> výzkumu.</w:t>
            </w:r>
            <w:r w:rsidR="005C08EF">
              <w:rPr>
                <w:rFonts w:ascii="Arial" w:hAnsi="Arial" w:cs="Arial"/>
                <w:sz w:val="22"/>
                <w:szCs w:val="22"/>
              </w:rPr>
              <w:t xml:space="preserve"> Data</w:t>
            </w:r>
            <w:r w:rsidR="0060265D">
              <w:rPr>
                <w:rFonts w:ascii="Arial" w:hAnsi="Arial" w:cs="Arial"/>
                <w:sz w:val="22"/>
                <w:szCs w:val="22"/>
              </w:rPr>
              <w:t xml:space="preserve"> byla analyzována</w:t>
            </w:r>
            <w:r w:rsidR="005C08EF">
              <w:rPr>
                <w:rFonts w:ascii="Arial" w:hAnsi="Arial" w:cs="Arial"/>
                <w:sz w:val="22"/>
                <w:szCs w:val="22"/>
              </w:rPr>
              <w:t xml:space="preserve"> v rámci deskriptivní i vztahové statistiky (verifikace hyp</w:t>
            </w:r>
            <w:r w:rsidR="007D1285">
              <w:rPr>
                <w:rFonts w:ascii="Arial" w:hAnsi="Arial" w:cs="Arial"/>
                <w:sz w:val="22"/>
                <w:szCs w:val="22"/>
              </w:rPr>
              <w:t>otéz). Výsledky</w:t>
            </w:r>
            <w:r w:rsidR="00F85318">
              <w:rPr>
                <w:rFonts w:ascii="Arial" w:hAnsi="Arial" w:cs="Arial"/>
                <w:sz w:val="22"/>
                <w:szCs w:val="22"/>
              </w:rPr>
              <w:t xml:space="preserve"> poskytují </w:t>
            </w:r>
            <w:r w:rsidR="006B46AA">
              <w:rPr>
                <w:rFonts w:ascii="Arial" w:hAnsi="Arial" w:cs="Arial"/>
                <w:sz w:val="22"/>
                <w:szCs w:val="22"/>
              </w:rPr>
              <w:t xml:space="preserve">vcelku </w:t>
            </w:r>
            <w:r w:rsidR="0060265D">
              <w:rPr>
                <w:rFonts w:ascii="Arial" w:hAnsi="Arial" w:cs="Arial"/>
                <w:sz w:val="22"/>
                <w:szCs w:val="22"/>
              </w:rPr>
              <w:t xml:space="preserve">nelichotivý </w:t>
            </w:r>
            <w:r w:rsidR="00F85318">
              <w:rPr>
                <w:rFonts w:ascii="Arial" w:hAnsi="Arial" w:cs="Arial"/>
                <w:sz w:val="22"/>
                <w:szCs w:val="22"/>
              </w:rPr>
              <w:t xml:space="preserve">obraz o tom, jak se učitelky </w:t>
            </w:r>
            <w:r w:rsidR="00B372F1">
              <w:rPr>
                <w:rFonts w:ascii="Arial" w:hAnsi="Arial" w:cs="Arial"/>
                <w:sz w:val="22"/>
                <w:szCs w:val="22"/>
              </w:rPr>
              <w:t xml:space="preserve">subjektivně </w:t>
            </w:r>
            <w:r w:rsidR="00F85318">
              <w:rPr>
                <w:rFonts w:ascii="Arial" w:hAnsi="Arial" w:cs="Arial"/>
                <w:sz w:val="22"/>
                <w:szCs w:val="22"/>
              </w:rPr>
              <w:t>vidí v společnosti.</w:t>
            </w:r>
          </w:p>
          <w:p w:rsidR="006B46AA" w:rsidRPr="006B46AA" w:rsidRDefault="00626876" w:rsidP="00E769F0">
            <w:pPr>
              <w:spacing w:before="120"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Slabinou práce jsou nepřiměřené stylizace a nejasná vyjádření</w:t>
            </w:r>
            <w:r w:rsidR="007913C2">
              <w:rPr>
                <w:rFonts w:ascii="Arial" w:hAnsi="Arial" w:cs="Arial"/>
                <w:sz w:val="22"/>
                <w:szCs w:val="22"/>
              </w:rPr>
              <w:t xml:space="preserve"> (např. „</w:t>
            </w:r>
            <w:r w:rsidR="00B3168E">
              <w:rPr>
                <w:rFonts w:ascii="Arial" w:hAnsi="Arial" w:cs="Arial"/>
                <w:sz w:val="22"/>
                <w:szCs w:val="22"/>
              </w:rPr>
              <w:t>status je negativní“ apod.)</w:t>
            </w:r>
            <w:r>
              <w:rPr>
                <w:rFonts w:ascii="Arial" w:hAnsi="Arial" w:cs="Arial"/>
                <w:sz w:val="22"/>
                <w:szCs w:val="22"/>
              </w:rPr>
              <w:t>, interpretační a diskusní část práce (</w:t>
            </w:r>
            <w:r w:rsidR="006B46AA">
              <w:rPr>
                <w:rFonts w:ascii="Arial" w:hAnsi="Arial" w:cs="Arial"/>
                <w:sz w:val="22"/>
                <w:szCs w:val="22"/>
              </w:rPr>
              <w:t xml:space="preserve">především </w:t>
            </w:r>
            <w:r>
              <w:rPr>
                <w:rFonts w:ascii="Arial" w:hAnsi="Arial" w:cs="Arial"/>
                <w:sz w:val="22"/>
                <w:szCs w:val="22"/>
              </w:rPr>
              <w:t>v rámci výzkumu) by si rovněž zaslouž</w:t>
            </w:r>
            <w:r w:rsidR="006B46AA">
              <w:rPr>
                <w:rFonts w:ascii="Arial" w:hAnsi="Arial" w:cs="Arial"/>
                <w:sz w:val="22"/>
                <w:szCs w:val="22"/>
              </w:rPr>
              <w:t>ili</w:t>
            </w:r>
            <w:r w:rsidR="00B3168E">
              <w:rPr>
                <w:rFonts w:ascii="Arial" w:hAnsi="Arial" w:cs="Arial"/>
                <w:sz w:val="22"/>
                <w:szCs w:val="22"/>
              </w:rPr>
              <w:t xml:space="preserve"> více pozornosti a </w:t>
            </w:r>
            <w:r w:rsidR="0060265D">
              <w:rPr>
                <w:rFonts w:ascii="Arial" w:hAnsi="Arial" w:cs="Arial"/>
                <w:sz w:val="22"/>
                <w:szCs w:val="22"/>
              </w:rPr>
              <w:t xml:space="preserve">času </w:t>
            </w:r>
            <w:r w:rsidR="00B3168E">
              <w:rPr>
                <w:rFonts w:ascii="Arial" w:hAnsi="Arial" w:cs="Arial"/>
                <w:sz w:val="22"/>
                <w:szCs w:val="22"/>
              </w:rPr>
              <w:t>na dozrání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6B46AA">
              <w:rPr>
                <w:rFonts w:ascii="Arial" w:hAnsi="Arial" w:cs="Arial"/>
                <w:sz w:val="22"/>
                <w:szCs w:val="22"/>
              </w:rPr>
              <w:t xml:space="preserve"> Hlavní část práce ale vznikala v situaci, kdy diplomantka projevila loajalitu vůči pracovišti, kde ji předkládá. V daných podmínkách, </w:t>
            </w:r>
            <w:r w:rsidR="006B46AA">
              <w:rPr>
                <w:rFonts w:ascii="Arial" w:hAnsi="Arial" w:cs="Arial"/>
                <w:sz w:val="22"/>
                <w:szCs w:val="22"/>
              </w:rPr>
              <w:lastRenderedPageBreak/>
              <w:t>v rámci kterých byla časově maximálně vytížena</w:t>
            </w:r>
            <w:r w:rsidR="003B51F5">
              <w:rPr>
                <w:rFonts w:ascii="Arial" w:hAnsi="Arial" w:cs="Arial"/>
                <w:sz w:val="22"/>
                <w:szCs w:val="22"/>
              </w:rPr>
              <w:t>,</w:t>
            </w:r>
            <w:r w:rsidR="006B46AA">
              <w:rPr>
                <w:rFonts w:ascii="Arial" w:hAnsi="Arial" w:cs="Arial"/>
                <w:sz w:val="22"/>
                <w:szCs w:val="22"/>
              </w:rPr>
              <w:t xml:space="preserve"> tak naplnila požadavky kladeny na tento typ závěrečné práce. </w:t>
            </w:r>
          </w:p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lastRenderedPageBreak/>
              <w:t>Otázky k obhajobě:</w:t>
            </w:r>
          </w:p>
          <w:p w:rsidR="00B3168E" w:rsidRDefault="00B3168E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Jaký je váš názor na rozdílné přístupy k hodnocení učitelství ob</w:t>
            </w:r>
            <w:r w:rsidR="00A2749F">
              <w:rPr>
                <w:rFonts w:ascii="Arial" w:hAnsi="Arial" w:cs="Arial"/>
                <w:sz w:val="22"/>
                <w:szCs w:val="22"/>
              </w:rPr>
              <w:t>ecně a v mateřských školách, ve smyslu</w:t>
            </w:r>
            <w:r>
              <w:rPr>
                <w:rFonts w:ascii="Arial" w:hAnsi="Arial" w:cs="Arial"/>
                <w:sz w:val="22"/>
                <w:szCs w:val="22"/>
              </w:rPr>
              <w:t xml:space="preserve"> profese nebo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semiprofese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713995" w:rsidRDefault="00B3168E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Jakou zkušenost pro vás, jako učitelku MŠ s jistou praxí, znamenají výzkumná zjištění. Kde, respektive v čem vidíte prostor pro změnu statusu učitelek MŠ?</w:t>
            </w:r>
          </w:p>
          <w:p w:rsidR="004C582C" w:rsidRPr="00713995" w:rsidRDefault="004C582C" w:rsidP="00B3168E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433717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7913C2" w:rsidRDefault="002C5D9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13C2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43371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Pr="00433717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Datum:</w:t>
            </w:r>
            <w:r w:rsidR="002C5D9E">
              <w:rPr>
                <w:rFonts w:ascii="Arial" w:hAnsi="Arial" w:cs="Arial"/>
                <w:sz w:val="22"/>
                <w:szCs w:val="22"/>
              </w:rPr>
              <w:t xml:space="preserve"> 29. 4. 2019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Pr="00433717" w:rsidRDefault="004C582C" w:rsidP="002C5D9E">
            <w:pPr>
              <w:spacing w:after="0" w:line="240" w:lineRule="auto"/>
              <w:rPr>
                <w:rFonts w:ascii="Arial" w:hAnsi="Arial" w:cs="Arial"/>
              </w:rPr>
            </w:pPr>
            <w:r w:rsidRPr="00433717">
              <w:rPr>
                <w:rFonts w:ascii="Arial" w:hAnsi="Arial" w:cs="Arial"/>
                <w:sz w:val="22"/>
                <w:szCs w:val="22"/>
              </w:rPr>
              <w:t>Podpis:</w:t>
            </w:r>
            <w:r w:rsidR="002C5D9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BC" w:rsidRDefault="009D32BC" w:rsidP="004C582C">
      <w:pPr>
        <w:spacing w:after="0" w:line="240" w:lineRule="auto"/>
      </w:pPr>
      <w:r>
        <w:separator/>
      </w:r>
    </w:p>
  </w:endnote>
  <w:endnote w:type="continuationSeparator" w:id="0">
    <w:p w:rsidR="009D32BC" w:rsidRDefault="009D32BC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BC" w:rsidRDefault="009D32BC" w:rsidP="004C582C">
      <w:pPr>
        <w:spacing w:after="0" w:line="240" w:lineRule="auto"/>
      </w:pPr>
      <w:r>
        <w:separator/>
      </w:r>
    </w:p>
  </w:footnote>
  <w:footnote w:type="continuationSeparator" w:id="0">
    <w:p w:rsidR="009D32BC" w:rsidRDefault="009D32BC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82C"/>
    <w:rsid w:val="0002011C"/>
    <w:rsid w:val="00036322"/>
    <w:rsid w:val="000F73B4"/>
    <w:rsid w:val="001B31B6"/>
    <w:rsid w:val="001B6699"/>
    <w:rsid w:val="0023366B"/>
    <w:rsid w:val="00277C39"/>
    <w:rsid w:val="002C5D9E"/>
    <w:rsid w:val="00357F18"/>
    <w:rsid w:val="003B51F5"/>
    <w:rsid w:val="00433717"/>
    <w:rsid w:val="00464444"/>
    <w:rsid w:val="00467DB1"/>
    <w:rsid w:val="004C582C"/>
    <w:rsid w:val="004F155C"/>
    <w:rsid w:val="00511095"/>
    <w:rsid w:val="00543B73"/>
    <w:rsid w:val="005C08EF"/>
    <w:rsid w:val="005F5F93"/>
    <w:rsid w:val="0060265D"/>
    <w:rsid w:val="00624EA1"/>
    <w:rsid w:val="00626876"/>
    <w:rsid w:val="00660F9F"/>
    <w:rsid w:val="00670DEE"/>
    <w:rsid w:val="006B46AA"/>
    <w:rsid w:val="006E7EF3"/>
    <w:rsid w:val="00713995"/>
    <w:rsid w:val="00716438"/>
    <w:rsid w:val="00761160"/>
    <w:rsid w:val="00773229"/>
    <w:rsid w:val="007913C2"/>
    <w:rsid w:val="007D1285"/>
    <w:rsid w:val="007D592D"/>
    <w:rsid w:val="007E6871"/>
    <w:rsid w:val="00805EFE"/>
    <w:rsid w:val="00841522"/>
    <w:rsid w:val="008D2DCC"/>
    <w:rsid w:val="008D5CD2"/>
    <w:rsid w:val="0090108A"/>
    <w:rsid w:val="00934879"/>
    <w:rsid w:val="00986DA5"/>
    <w:rsid w:val="009D32BC"/>
    <w:rsid w:val="00A2749F"/>
    <w:rsid w:val="00AB6284"/>
    <w:rsid w:val="00AC7951"/>
    <w:rsid w:val="00AE407C"/>
    <w:rsid w:val="00B3168E"/>
    <w:rsid w:val="00B364F0"/>
    <w:rsid w:val="00B372F1"/>
    <w:rsid w:val="00BB01B9"/>
    <w:rsid w:val="00BE2458"/>
    <w:rsid w:val="00C05979"/>
    <w:rsid w:val="00C946BA"/>
    <w:rsid w:val="00CD56BF"/>
    <w:rsid w:val="00D64368"/>
    <w:rsid w:val="00E75371"/>
    <w:rsid w:val="00E769F0"/>
    <w:rsid w:val="00EC03A8"/>
    <w:rsid w:val="00F75D80"/>
    <w:rsid w:val="00F85318"/>
    <w:rsid w:val="00FC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EECB"/>
  <w15:docId w15:val="{51BD8BD3-2E5F-4778-B501-746F6C4F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Jana Majerčíková</cp:lastModifiedBy>
  <cp:revision>25</cp:revision>
  <dcterms:created xsi:type="dcterms:W3CDTF">2019-04-22T17:38:00Z</dcterms:created>
  <dcterms:modified xsi:type="dcterms:W3CDTF">2019-04-29T07:41:00Z</dcterms:modified>
</cp:coreProperties>
</file>