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8"/>
        <w:gridCol w:w="3427"/>
        <w:gridCol w:w="377"/>
        <w:gridCol w:w="390"/>
        <w:gridCol w:w="390"/>
        <w:gridCol w:w="390"/>
        <w:gridCol w:w="377"/>
        <w:gridCol w:w="363"/>
      </w:tblGrid>
      <w:tr w:rsidR="00FC7E50" w:rsidRPr="007708A0" w:rsidTr="00F74CCF">
        <w:tc>
          <w:tcPr>
            <w:tcW w:w="5000" w:type="pct"/>
            <w:gridSpan w:val="8"/>
          </w:tcPr>
          <w:p w:rsidR="00FC7E50" w:rsidRPr="007708A0" w:rsidRDefault="00FC7E50" w:rsidP="00F74C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FC7E50" w:rsidRPr="007708A0" w:rsidTr="00F74CCF">
        <w:tc>
          <w:tcPr>
            <w:tcW w:w="1844" w:type="pct"/>
          </w:tcPr>
          <w:p w:rsidR="00FC7E50" w:rsidRPr="007708A0" w:rsidRDefault="00FC7E50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FC7E50" w:rsidRPr="007708A0" w:rsidRDefault="00977194" w:rsidP="00F74CC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Petra Vladařová</w:t>
            </w:r>
          </w:p>
        </w:tc>
      </w:tr>
      <w:tr w:rsidR="00FC7E50" w:rsidRPr="007708A0" w:rsidTr="00F74CCF">
        <w:tc>
          <w:tcPr>
            <w:tcW w:w="1844" w:type="pct"/>
          </w:tcPr>
          <w:p w:rsidR="00FC7E50" w:rsidRPr="007708A0" w:rsidRDefault="00FC7E50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FC7E50" w:rsidRPr="007708A0" w:rsidRDefault="005E520D" w:rsidP="00F74CCF">
            <w:pPr>
              <w:spacing w:after="0" w:line="240" w:lineRule="auto"/>
              <w:rPr>
                <w:rFonts w:ascii="Arial" w:hAnsi="Arial" w:cs="Arial"/>
              </w:rPr>
            </w:pPr>
            <w:r w:rsidRPr="005E520D">
              <w:rPr>
                <w:rFonts w:ascii="Arial" w:hAnsi="Arial" w:cs="Arial"/>
              </w:rPr>
              <w:t>Další vzdělávání učitelů středních škol v kontextu jejich vzdělávacích potřeb</w:t>
            </w:r>
          </w:p>
        </w:tc>
      </w:tr>
      <w:tr w:rsidR="00140D7A" w:rsidRPr="007708A0" w:rsidTr="00F74CCF">
        <w:tc>
          <w:tcPr>
            <w:tcW w:w="1844" w:type="pct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</w:t>
            </w:r>
          </w:p>
        </w:tc>
      </w:tr>
      <w:tr w:rsidR="00140D7A" w:rsidRPr="007708A0" w:rsidTr="00F74CCF">
        <w:tc>
          <w:tcPr>
            <w:tcW w:w="1844" w:type="pct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</w:t>
            </w:r>
          </w:p>
        </w:tc>
      </w:tr>
      <w:tr w:rsidR="00140D7A" w:rsidRPr="007708A0" w:rsidTr="00F74CCF">
        <w:tc>
          <w:tcPr>
            <w:tcW w:w="1844" w:type="pct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40D7A" w:rsidRPr="007708A0" w:rsidTr="00F74CCF">
        <w:tc>
          <w:tcPr>
            <w:tcW w:w="1844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140D7A" w:rsidRPr="00964696" w:rsidRDefault="00140D7A" w:rsidP="00140D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140D7A" w:rsidRPr="007708A0" w:rsidTr="00F74CCF">
        <w:tc>
          <w:tcPr>
            <w:tcW w:w="5000" w:type="pct"/>
            <w:gridSpan w:val="8"/>
            <w:shd w:val="clear" w:color="auto" w:fill="A6A6A6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0D7A" w:rsidRPr="007708A0" w:rsidTr="00140D7A">
        <w:tc>
          <w:tcPr>
            <w:tcW w:w="3742" w:type="pct"/>
            <w:gridSpan w:val="2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140D7A" w:rsidRPr="000021FB" w:rsidRDefault="00140D7A" w:rsidP="00140D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021F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40D7A" w:rsidRPr="007708A0" w:rsidTr="00140D7A">
        <w:tc>
          <w:tcPr>
            <w:tcW w:w="3742" w:type="pct"/>
            <w:gridSpan w:val="2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140D7A" w:rsidRPr="000021FB" w:rsidRDefault="00140D7A" w:rsidP="00140D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021F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40D7A" w:rsidRPr="007708A0" w:rsidTr="00140D7A">
        <w:tc>
          <w:tcPr>
            <w:tcW w:w="3742" w:type="pct"/>
            <w:gridSpan w:val="2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140D7A" w:rsidRPr="005B549E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5B549E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140D7A" w:rsidRPr="005B549E" w:rsidRDefault="00140D7A" w:rsidP="00140D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549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40D7A" w:rsidRPr="007708A0" w:rsidTr="00F74CCF">
        <w:tc>
          <w:tcPr>
            <w:tcW w:w="5000" w:type="pct"/>
            <w:gridSpan w:val="8"/>
            <w:shd w:val="clear" w:color="auto" w:fill="A6A6A6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40D7A" w:rsidRPr="007708A0" w:rsidTr="00140D7A">
        <w:tc>
          <w:tcPr>
            <w:tcW w:w="3742" w:type="pct"/>
            <w:gridSpan w:val="2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140D7A" w:rsidRPr="003E7DD6" w:rsidRDefault="00140D7A" w:rsidP="00140D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7DD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40D7A" w:rsidRPr="007708A0" w:rsidTr="00140D7A">
        <w:tc>
          <w:tcPr>
            <w:tcW w:w="3742" w:type="pct"/>
            <w:gridSpan w:val="2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140D7A" w:rsidRPr="003E7DD6" w:rsidRDefault="00140D7A" w:rsidP="00140D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7DD6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40D7A" w:rsidRPr="007708A0" w:rsidTr="00140D7A">
        <w:tc>
          <w:tcPr>
            <w:tcW w:w="3742" w:type="pct"/>
            <w:gridSpan w:val="2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140D7A" w:rsidRPr="006372EE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6372EE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140D7A" w:rsidRPr="006372EE" w:rsidRDefault="00140D7A" w:rsidP="00140D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372E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40D7A" w:rsidRPr="007708A0" w:rsidTr="00F74CCF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40D7A" w:rsidRPr="007708A0" w:rsidTr="00F74CCF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140D7A" w:rsidRPr="007708A0" w:rsidTr="00140D7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3E7DD6" w:rsidRDefault="00140D7A" w:rsidP="00140D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7DD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40D7A" w:rsidRPr="007708A0" w:rsidTr="00140D7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3E7DD6" w:rsidRDefault="00140D7A" w:rsidP="00140D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7DD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40D7A" w:rsidRPr="007708A0" w:rsidTr="00140D7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3E7DD6" w:rsidRDefault="00140D7A" w:rsidP="00140D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7DD6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40D7A" w:rsidRPr="007708A0" w:rsidTr="00140D7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3E7DD6" w:rsidRDefault="00140D7A" w:rsidP="00140D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7DD6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40D7A" w:rsidRPr="007708A0" w:rsidTr="00F74CCF">
        <w:tc>
          <w:tcPr>
            <w:tcW w:w="5000" w:type="pct"/>
            <w:gridSpan w:val="8"/>
            <w:shd w:val="clear" w:color="auto" w:fill="A6A6A6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40D7A" w:rsidRPr="007708A0" w:rsidTr="00140D7A">
        <w:tc>
          <w:tcPr>
            <w:tcW w:w="3742" w:type="pct"/>
            <w:gridSpan w:val="2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140D7A" w:rsidRPr="00172F6E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172F6E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140D7A" w:rsidRPr="00172F6E" w:rsidRDefault="00140D7A" w:rsidP="00140D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72F6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40D7A" w:rsidRPr="007708A0" w:rsidTr="00140D7A">
        <w:tc>
          <w:tcPr>
            <w:tcW w:w="3742" w:type="pct"/>
            <w:gridSpan w:val="2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140D7A" w:rsidRPr="00172F6E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172F6E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140D7A" w:rsidRPr="00172F6E" w:rsidRDefault="00140D7A" w:rsidP="00140D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72F6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40D7A" w:rsidRPr="007708A0" w:rsidTr="00140D7A">
        <w:tc>
          <w:tcPr>
            <w:tcW w:w="3742" w:type="pct"/>
            <w:gridSpan w:val="2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140D7A" w:rsidRPr="003E7DD6" w:rsidRDefault="00140D7A" w:rsidP="00140D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7DD6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40D7A" w:rsidRPr="007708A0" w:rsidTr="00F74CCF">
        <w:tc>
          <w:tcPr>
            <w:tcW w:w="5000" w:type="pct"/>
            <w:gridSpan w:val="8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140D7A" w:rsidRPr="007708A0" w:rsidRDefault="0021630B" w:rsidP="00140D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Překládaná bakalářská práce je věnována problematice dalšího vz</w:t>
            </w:r>
            <w:r w:rsidR="00B9369A">
              <w:rPr>
                <w:rFonts w:ascii="Arial" w:hAnsi="Arial" w:cs="Arial"/>
              </w:rPr>
              <w:t xml:space="preserve">dělávání učitelů středních škol v kontextu jejich vzdělávacích potřeb. </w:t>
            </w:r>
            <w:r w:rsidR="00C975F3">
              <w:rPr>
                <w:rFonts w:ascii="Arial" w:hAnsi="Arial" w:cs="Arial"/>
              </w:rPr>
              <w:t>Cíle práce jsou však naplněny jen částe</w:t>
            </w:r>
            <w:r w:rsidR="005D64FB">
              <w:rPr>
                <w:rFonts w:ascii="Arial" w:hAnsi="Arial" w:cs="Arial"/>
              </w:rPr>
              <w:t xml:space="preserve">čně. </w:t>
            </w:r>
            <w:r w:rsidR="006372EE">
              <w:rPr>
                <w:rFonts w:ascii="Arial" w:hAnsi="Arial" w:cs="Arial"/>
              </w:rPr>
              <w:t>Autorka využívala spíše internetové zdroje</w:t>
            </w:r>
            <w:r w:rsidR="00C975F3">
              <w:rPr>
                <w:rFonts w:ascii="Arial" w:hAnsi="Arial" w:cs="Arial"/>
              </w:rPr>
              <w:t>, např. str. 13-14</w:t>
            </w:r>
            <w:r w:rsidR="005D64FB">
              <w:rPr>
                <w:rFonts w:ascii="Arial" w:hAnsi="Arial" w:cs="Arial"/>
              </w:rPr>
              <w:t>, nebo naopak dlouhý výčet z</w:t>
            </w:r>
            <w:r w:rsidR="00780117">
              <w:rPr>
                <w:rFonts w:ascii="Arial" w:hAnsi="Arial" w:cs="Arial"/>
              </w:rPr>
              <w:t> jednoho odborného zdroje, str. 17-21 (Lazarová)</w:t>
            </w:r>
            <w:r w:rsidR="00AE6BBE">
              <w:rPr>
                <w:rFonts w:ascii="Arial" w:hAnsi="Arial" w:cs="Arial"/>
              </w:rPr>
              <w:t xml:space="preserve">. </w:t>
            </w:r>
            <w:r w:rsidR="006372EE">
              <w:rPr>
                <w:rFonts w:ascii="Arial" w:hAnsi="Arial" w:cs="Arial"/>
              </w:rPr>
              <w:t xml:space="preserve"> </w:t>
            </w:r>
          </w:p>
          <w:p w:rsidR="006372EE" w:rsidRDefault="008A0A42" w:rsidP="00140D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praktické části autorka zpracovává analýzu nabídky dalšího vzdělávání</w:t>
            </w:r>
            <w:r w:rsidR="00F549A7">
              <w:rPr>
                <w:rFonts w:ascii="Arial" w:hAnsi="Arial" w:cs="Arial"/>
              </w:rPr>
              <w:t xml:space="preserve"> od různých poskytovatelů, </w:t>
            </w:r>
            <w:r w:rsidR="00172F6E">
              <w:rPr>
                <w:rFonts w:ascii="Arial" w:hAnsi="Arial" w:cs="Arial"/>
              </w:rPr>
              <w:t>to</w:t>
            </w:r>
            <w:r w:rsidR="00F549A7">
              <w:rPr>
                <w:rFonts w:ascii="Arial" w:hAnsi="Arial" w:cs="Arial"/>
              </w:rPr>
              <w:t xml:space="preserve"> ovšem nezapadá do souvislosti s tématikou vzdělávacích potřeb učitelů středních škol.</w:t>
            </w:r>
            <w:r w:rsidR="005B549E">
              <w:rPr>
                <w:rFonts w:ascii="Arial" w:hAnsi="Arial" w:cs="Arial"/>
              </w:rPr>
              <w:t xml:space="preserve"> Interpretační část je vcelku strohá, </w:t>
            </w:r>
            <w:r w:rsidR="00172F6E">
              <w:rPr>
                <w:rFonts w:ascii="Arial" w:hAnsi="Arial" w:cs="Arial"/>
              </w:rPr>
              <w:t xml:space="preserve">což je odrazem průzkumných otázek, potřebám v konkrétních oblastech </w:t>
            </w:r>
            <w:r w:rsidR="00062BCC">
              <w:rPr>
                <w:rFonts w:ascii="Arial" w:hAnsi="Arial" w:cs="Arial"/>
              </w:rPr>
              <w:t xml:space="preserve">vzdělávání učitelů není věnována dostatečná pozornost. </w:t>
            </w:r>
            <w:r w:rsidR="00F00AA6">
              <w:rPr>
                <w:rFonts w:ascii="Arial" w:hAnsi="Arial" w:cs="Arial"/>
              </w:rPr>
              <w:t>Tvrzení</w:t>
            </w:r>
            <w:r w:rsidR="00A26536">
              <w:rPr>
                <w:rFonts w:ascii="Arial" w:hAnsi="Arial" w:cs="Arial"/>
              </w:rPr>
              <w:t>m</w:t>
            </w:r>
            <w:r w:rsidR="00F00AA6">
              <w:rPr>
                <w:rFonts w:ascii="Arial" w:hAnsi="Arial" w:cs="Arial"/>
              </w:rPr>
              <w:t xml:space="preserve"> o zkreslenosti informací (str. 55) zpochybňuje</w:t>
            </w:r>
            <w:r w:rsidR="00A26536">
              <w:rPr>
                <w:rFonts w:ascii="Arial" w:hAnsi="Arial" w:cs="Arial"/>
              </w:rPr>
              <w:t xml:space="preserve"> autorka dotazník, jeho vyhodnocení. </w:t>
            </w:r>
          </w:p>
          <w:p w:rsidR="00062BCC" w:rsidRDefault="00062BCC" w:rsidP="00140D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Mrzí mne, že </w:t>
            </w:r>
            <w:r w:rsidR="00895A00">
              <w:rPr>
                <w:rFonts w:ascii="Arial" w:hAnsi="Arial" w:cs="Arial"/>
              </w:rPr>
              <w:t xml:space="preserve">kontakt </w:t>
            </w:r>
            <w:r>
              <w:rPr>
                <w:rFonts w:ascii="Arial" w:hAnsi="Arial" w:cs="Arial"/>
              </w:rPr>
              <w:t>se studentkou byl pouze</w:t>
            </w:r>
            <w:r w:rsidR="00895A00">
              <w:rPr>
                <w:rFonts w:ascii="Arial" w:hAnsi="Arial" w:cs="Arial"/>
              </w:rPr>
              <w:t xml:space="preserve"> emailovou formou. </w:t>
            </w:r>
          </w:p>
          <w:p w:rsidR="001F0A82" w:rsidRDefault="0021630B" w:rsidP="00140D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kvalitě práce ubírají gramatické chyby, chybějící zdroje v seznamu literatury</w:t>
            </w:r>
            <w:r w:rsidR="005B6753">
              <w:rPr>
                <w:rFonts w:ascii="Arial" w:hAnsi="Arial" w:cs="Arial"/>
              </w:rPr>
              <w:t>.</w:t>
            </w:r>
            <w:r w:rsidR="00C270B0">
              <w:rPr>
                <w:rFonts w:ascii="Arial" w:hAnsi="Arial" w:cs="Arial"/>
              </w:rPr>
              <w:t xml:space="preserve"> </w:t>
            </w:r>
          </w:p>
          <w:p w:rsidR="005B6753" w:rsidRPr="007708A0" w:rsidRDefault="005B6753" w:rsidP="00140D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</w:tc>
      </w:tr>
      <w:tr w:rsidR="00140D7A" w:rsidRPr="007708A0" w:rsidTr="00F74CCF">
        <w:tc>
          <w:tcPr>
            <w:tcW w:w="5000" w:type="pct"/>
            <w:gridSpan w:val="8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007A90" w:rsidRDefault="00007A90" w:rsidP="00140D7A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Jaké jsou vaše vzdělávací potřeby? </w:t>
            </w:r>
            <w:bookmarkStart w:id="0" w:name="_GoBack"/>
            <w:bookmarkEnd w:id="0"/>
          </w:p>
          <w:p w:rsidR="00140D7A" w:rsidRPr="007708A0" w:rsidRDefault="00F00AA6" w:rsidP="00007A90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si vysvětlujete nejsilnější zastoupení respondenty ve věkové kategorii </w:t>
            </w:r>
            <w:r>
              <w:rPr>
                <w:rFonts w:ascii="Arial" w:hAnsi="Arial" w:cs="Arial"/>
              </w:rPr>
              <w:br/>
              <w:t>48-58 let?</w:t>
            </w:r>
          </w:p>
        </w:tc>
      </w:tr>
      <w:tr w:rsidR="00140D7A" w:rsidRPr="007708A0" w:rsidTr="00140D7A">
        <w:tc>
          <w:tcPr>
            <w:tcW w:w="3742" w:type="pct"/>
            <w:gridSpan w:val="2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140D7A" w:rsidRPr="00AE6BBE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AE6BBE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140D7A" w:rsidRPr="008F0F84" w:rsidRDefault="00140D7A" w:rsidP="00140D7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F0F84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140D7A" w:rsidRPr="007708A0" w:rsidTr="00140D7A">
        <w:tc>
          <w:tcPr>
            <w:tcW w:w="3742" w:type="pct"/>
            <w:gridSpan w:val="2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8" w:type="pct"/>
            <w:gridSpan w:val="6"/>
            <w:vAlign w:val="center"/>
          </w:tcPr>
          <w:p w:rsidR="00140D7A" w:rsidRPr="007708A0" w:rsidRDefault="00140D7A" w:rsidP="00140D7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46410" w:rsidRDefault="00D46410"/>
    <w:sectPr w:rsidR="00D46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E50" w:rsidRDefault="00FC7E50" w:rsidP="00FC7E50">
      <w:pPr>
        <w:spacing w:after="0" w:line="240" w:lineRule="auto"/>
      </w:pPr>
      <w:r>
        <w:separator/>
      </w:r>
    </w:p>
  </w:endnote>
  <w:endnote w:type="continuationSeparator" w:id="0">
    <w:p w:rsidR="00FC7E50" w:rsidRDefault="00FC7E50" w:rsidP="00FC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E50" w:rsidRDefault="00FC7E50" w:rsidP="00FC7E50">
      <w:pPr>
        <w:spacing w:after="0" w:line="240" w:lineRule="auto"/>
      </w:pPr>
      <w:r>
        <w:separator/>
      </w:r>
    </w:p>
  </w:footnote>
  <w:footnote w:type="continuationSeparator" w:id="0">
    <w:p w:rsidR="00FC7E50" w:rsidRDefault="00FC7E50" w:rsidP="00FC7E50">
      <w:pPr>
        <w:spacing w:after="0" w:line="240" w:lineRule="auto"/>
      </w:pPr>
      <w:r>
        <w:continuationSeparator/>
      </w:r>
    </w:p>
  </w:footnote>
  <w:footnote w:id="1">
    <w:p w:rsidR="00140D7A" w:rsidRDefault="00140D7A" w:rsidP="00FC7E50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50"/>
    <w:rsid w:val="000021FB"/>
    <w:rsid w:val="00007A90"/>
    <w:rsid w:val="00062BCC"/>
    <w:rsid w:val="000E38FC"/>
    <w:rsid w:val="00140D7A"/>
    <w:rsid w:val="00172F6E"/>
    <w:rsid w:val="001F0A82"/>
    <w:rsid w:val="0021630B"/>
    <w:rsid w:val="00324087"/>
    <w:rsid w:val="003A1F69"/>
    <w:rsid w:val="003E7DD6"/>
    <w:rsid w:val="004147CB"/>
    <w:rsid w:val="00592347"/>
    <w:rsid w:val="005B549E"/>
    <w:rsid w:val="005B6753"/>
    <w:rsid w:val="005D64FB"/>
    <w:rsid w:val="005E520D"/>
    <w:rsid w:val="006372EE"/>
    <w:rsid w:val="00644DBA"/>
    <w:rsid w:val="00645BC0"/>
    <w:rsid w:val="00674CAD"/>
    <w:rsid w:val="006B4BEE"/>
    <w:rsid w:val="00780117"/>
    <w:rsid w:val="008800C5"/>
    <w:rsid w:val="00895A00"/>
    <w:rsid w:val="008A0A42"/>
    <w:rsid w:val="008F0F84"/>
    <w:rsid w:val="00975982"/>
    <w:rsid w:val="00977194"/>
    <w:rsid w:val="00A027F5"/>
    <w:rsid w:val="00A26536"/>
    <w:rsid w:val="00AE6BBE"/>
    <w:rsid w:val="00B9369A"/>
    <w:rsid w:val="00B967AC"/>
    <w:rsid w:val="00C270B0"/>
    <w:rsid w:val="00C3715D"/>
    <w:rsid w:val="00C975F3"/>
    <w:rsid w:val="00D46410"/>
    <w:rsid w:val="00F00AA6"/>
    <w:rsid w:val="00F549A7"/>
    <w:rsid w:val="00FC7E50"/>
    <w:rsid w:val="00FD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27BB"/>
  <w15:chartTrackingRefBased/>
  <w15:docId w15:val="{22545E0F-05BD-43B3-ADBB-3CBDDE60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E50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FC7E50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C7E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FC7E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Barbora Petrů Puhrová</cp:lastModifiedBy>
  <cp:revision>7</cp:revision>
  <dcterms:created xsi:type="dcterms:W3CDTF">2019-04-30T07:13:00Z</dcterms:created>
  <dcterms:modified xsi:type="dcterms:W3CDTF">2019-05-07T11:34:00Z</dcterms:modified>
</cp:coreProperties>
</file>