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84"/>
        <w:gridCol w:w="3569"/>
        <w:gridCol w:w="378"/>
        <w:gridCol w:w="391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E7665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Radka Zikmundová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E932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Podpora </w:t>
            </w:r>
            <w:proofErr w:type="spellStart"/>
            <w:r>
              <w:rPr>
                <w:rFonts w:ascii="Arial" w:hAnsi="Arial" w:cs="Arial"/>
              </w:rPr>
              <w:t>předmatematického</w:t>
            </w:r>
            <w:proofErr w:type="spellEnd"/>
            <w:r>
              <w:rPr>
                <w:rFonts w:ascii="Arial" w:hAnsi="Arial" w:cs="Arial"/>
              </w:rPr>
              <w:t xml:space="preserve"> vzdělávání v mateřské škole prostřednictvím výtvarné činnosti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E932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E932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E932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B476E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76E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B476E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76E3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B476E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76E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B476E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76E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B476E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76E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B476E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76E3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B476E3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76E3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9F123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F123E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9F123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F123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474EF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74EFC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6F482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82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6F482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F482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Default="00D616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Bakalářská práce se zabývá aktuální problematikou. V teoretické části práce</w:t>
            </w:r>
            <w:r w:rsidR="00B476E3">
              <w:rPr>
                <w:rFonts w:ascii="Arial" w:hAnsi="Arial" w:cs="Arial"/>
              </w:rPr>
              <w:t xml:space="preserve"> autorka používá </w:t>
            </w:r>
            <w:r w:rsidR="009440DD">
              <w:rPr>
                <w:rFonts w:ascii="Arial" w:hAnsi="Arial" w:cs="Arial"/>
              </w:rPr>
              <w:t xml:space="preserve">slovní spojení v neobvyklých kombinacích, které brání porozumění př. Používání vizuální tvorby …děti prozkoumávají prostřednictvím vizuálního znázornění (dále strana 12), s. 27. </w:t>
            </w:r>
            <w:r w:rsidR="004037C9">
              <w:rPr>
                <w:rFonts w:ascii="Arial" w:hAnsi="Arial" w:cs="Arial"/>
              </w:rPr>
              <w:t>prostřednictvím výtvarných činností děti rozvíjejí matematickou grafiku???, s. 28 druhý odstavec</w:t>
            </w:r>
            <w:r w:rsidR="00B476E3">
              <w:rPr>
                <w:rFonts w:ascii="Arial" w:hAnsi="Arial" w:cs="Arial"/>
              </w:rPr>
              <w:t>.</w:t>
            </w:r>
          </w:p>
          <w:p w:rsidR="00B476E3" w:rsidRPr="007708A0" w:rsidRDefault="00B476E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aplikační části práce autorka vytváří projekt s názvem Svět kolem nás, který obsahuje 6 aktivit.</w:t>
            </w:r>
            <w:r w:rsidR="00861CFB">
              <w:rPr>
                <w:rFonts w:ascii="Arial" w:hAnsi="Arial" w:cs="Arial"/>
              </w:rPr>
              <w:t xml:space="preserve"> V některých aktivitách je mezioborový přesah „uměle“</w:t>
            </w:r>
            <w:r w:rsidR="009F123E">
              <w:rPr>
                <w:rFonts w:ascii="Arial" w:hAnsi="Arial" w:cs="Arial"/>
              </w:rPr>
              <w:t xml:space="preserve"> vytvořen</w:t>
            </w:r>
            <w:r w:rsidR="00861CFB">
              <w:rPr>
                <w:rFonts w:ascii="Arial" w:hAnsi="Arial" w:cs="Arial"/>
              </w:rPr>
              <w:t xml:space="preserve">. </w:t>
            </w:r>
          </w:p>
          <w:p w:rsidR="005D76EE" w:rsidRDefault="009F123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Např. aktivita č. 5 Jak je v této </w:t>
            </w:r>
            <w:r w:rsidR="00474EFC">
              <w:rPr>
                <w:rFonts w:ascii="Arial" w:hAnsi="Arial" w:cs="Arial"/>
              </w:rPr>
              <w:t>aktivitě rozvíje</w:t>
            </w:r>
            <w:r>
              <w:rPr>
                <w:rFonts w:ascii="Arial" w:hAnsi="Arial" w:cs="Arial"/>
              </w:rPr>
              <w:t>na tvořivost?</w:t>
            </w:r>
          </w:p>
          <w:p w:rsidR="006F482E" w:rsidRPr="006F482E" w:rsidRDefault="006F482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Práci hodnotím stupněm D a </w:t>
            </w:r>
            <w:r w:rsidRPr="006F482E">
              <w:rPr>
                <w:rFonts w:ascii="Arial" w:hAnsi="Arial" w:cs="Arial"/>
                <w:b/>
              </w:rPr>
              <w:t>doporučuji ji k obhajobě.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9440DD">
              <w:rPr>
                <w:rFonts w:ascii="Arial" w:hAnsi="Arial" w:cs="Arial"/>
              </w:rPr>
              <w:t xml:space="preserve"> </w:t>
            </w:r>
            <w:r w:rsidR="006F482E">
              <w:rPr>
                <w:rFonts w:ascii="Arial" w:hAnsi="Arial" w:cs="Arial"/>
              </w:rPr>
              <w:t xml:space="preserve">Kapitolu č. 2 jste nazvala Tvořivá hra – jakou souvislost má tato kapitola s aplikační </w:t>
            </w:r>
            <w:r w:rsidR="00A071BD">
              <w:rPr>
                <w:rFonts w:ascii="Arial" w:hAnsi="Arial" w:cs="Arial"/>
              </w:rPr>
              <w:t>částí</w:t>
            </w:r>
            <w:r w:rsidR="00DE63BC">
              <w:rPr>
                <w:rFonts w:ascii="Arial" w:hAnsi="Arial" w:cs="Arial"/>
              </w:rPr>
              <w:t xml:space="preserve"> práce</w:t>
            </w:r>
            <w:bookmarkStart w:id="0" w:name="_GoBack"/>
            <w:bookmarkEnd w:id="0"/>
            <w:r w:rsidR="009440DD">
              <w:rPr>
                <w:rFonts w:ascii="Arial" w:hAnsi="Arial" w:cs="Arial"/>
              </w:rPr>
              <w:t>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2.</w:t>
            </w:r>
            <w:r w:rsidR="006F482E">
              <w:rPr>
                <w:rFonts w:ascii="Arial" w:hAnsi="Arial" w:cs="Arial"/>
              </w:rPr>
              <w:t xml:space="preserve"> Ve výtvarné činnosti č. 1 uvádíte organizační formu</w:t>
            </w:r>
            <w:r w:rsidR="00A071BD">
              <w:rPr>
                <w:rFonts w:ascii="Arial" w:hAnsi="Arial" w:cs="Arial"/>
              </w:rPr>
              <w:t xml:space="preserve"> i použitou metodu</w:t>
            </w:r>
            <w:r w:rsidR="006F482E">
              <w:rPr>
                <w:rFonts w:ascii="Arial" w:hAnsi="Arial" w:cs="Arial"/>
              </w:rPr>
              <w:t xml:space="preserve"> hru? Zdůvodněte tuto volbu vzhledem k realizované aktivitě?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A071BD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071BD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381D9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91" w:rsidRDefault="00381D91" w:rsidP="005D76EE">
      <w:pPr>
        <w:spacing w:after="0" w:line="240" w:lineRule="auto"/>
      </w:pPr>
      <w:r>
        <w:separator/>
      </w:r>
    </w:p>
  </w:endnote>
  <w:endnote w:type="continuationSeparator" w:id="0">
    <w:p w:rsidR="00381D91" w:rsidRDefault="00381D91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91" w:rsidRDefault="00381D91" w:rsidP="005D76EE">
      <w:pPr>
        <w:spacing w:after="0" w:line="240" w:lineRule="auto"/>
      </w:pPr>
      <w:r>
        <w:separator/>
      </w:r>
    </w:p>
  </w:footnote>
  <w:footnote w:type="continuationSeparator" w:id="0">
    <w:p w:rsidR="00381D91" w:rsidRDefault="00381D91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1B1B97"/>
    <w:rsid w:val="00381D91"/>
    <w:rsid w:val="004037C9"/>
    <w:rsid w:val="00474EFC"/>
    <w:rsid w:val="00477FDB"/>
    <w:rsid w:val="00480118"/>
    <w:rsid w:val="005D76EE"/>
    <w:rsid w:val="005F0F94"/>
    <w:rsid w:val="006F482E"/>
    <w:rsid w:val="00740026"/>
    <w:rsid w:val="00832F99"/>
    <w:rsid w:val="00861CFB"/>
    <w:rsid w:val="009440DD"/>
    <w:rsid w:val="009C4D29"/>
    <w:rsid w:val="009F123E"/>
    <w:rsid w:val="00A071BD"/>
    <w:rsid w:val="00B16FE2"/>
    <w:rsid w:val="00B35F27"/>
    <w:rsid w:val="00B476E3"/>
    <w:rsid w:val="00C67E53"/>
    <w:rsid w:val="00D61693"/>
    <w:rsid w:val="00DE63BC"/>
    <w:rsid w:val="00E76650"/>
    <w:rsid w:val="00E93246"/>
    <w:rsid w:val="00EA418A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96CF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Vašíková</cp:lastModifiedBy>
  <cp:revision>4</cp:revision>
  <dcterms:created xsi:type="dcterms:W3CDTF">2019-05-17T08:26:00Z</dcterms:created>
  <dcterms:modified xsi:type="dcterms:W3CDTF">2019-05-20T08:27:00Z</dcterms:modified>
</cp:coreProperties>
</file>