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1"/>
        <w:gridCol w:w="3421"/>
        <w:gridCol w:w="390"/>
        <w:gridCol w:w="390"/>
        <w:gridCol w:w="390"/>
        <w:gridCol w:w="390"/>
        <w:gridCol w:w="377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C5228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Pavlína Špičáková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C52280" w:rsidP="00957D0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Prekoncepty</w:t>
            </w:r>
            <w:proofErr w:type="spellEnd"/>
            <w:r>
              <w:rPr>
                <w:rFonts w:ascii="Arial" w:hAnsi="Arial" w:cs="Arial"/>
              </w:rPr>
              <w:t xml:space="preserve"> dětí o oběhové soustavě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C5228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Koflerová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C5228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C5228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C5228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52280">
              <w:rPr>
                <w:rFonts w:ascii="Arial" w:hAnsi="Arial" w:cs="Arial"/>
                <w:b/>
                <w:color w:val="FF0000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C5228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C52280">
              <w:rPr>
                <w:rFonts w:ascii="Arial" w:hAnsi="Arial" w:cs="Arial"/>
                <w:b/>
                <w:color w:val="FF0000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C5228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52280">
              <w:rPr>
                <w:rFonts w:ascii="Arial" w:hAnsi="Arial" w:cs="Arial"/>
                <w:b/>
                <w:color w:val="FF0000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C5228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52280">
              <w:rPr>
                <w:rFonts w:ascii="Arial" w:hAnsi="Arial" w:cs="Arial"/>
                <w:b/>
                <w:color w:val="FF0000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C5228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52280">
              <w:rPr>
                <w:rFonts w:ascii="Arial" w:hAnsi="Arial" w:cs="Arial"/>
                <w:b/>
                <w:color w:val="FF0000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C5228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52280">
              <w:rPr>
                <w:rFonts w:ascii="Arial" w:hAnsi="Arial" w:cs="Arial"/>
                <w:b/>
                <w:color w:val="FF0000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5228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52280">
              <w:rPr>
                <w:rFonts w:ascii="Arial" w:hAnsi="Arial" w:cs="Arial"/>
                <w:b/>
                <w:color w:val="FF0000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5228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 w:rsidRPr="00C52280">
              <w:rPr>
                <w:rFonts w:ascii="Arial" w:hAnsi="Arial" w:cs="Arial"/>
                <w:b/>
                <w:color w:val="FF0000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52280" w:rsidRDefault="00D85F7C" w:rsidP="00957D02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C5228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5228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52280">
              <w:rPr>
                <w:rFonts w:ascii="Arial" w:hAnsi="Arial" w:cs="Arial"/>
                <w:b/>
                <w:color w:val="FF0000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C5228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52280">
              <w:rPr>
                <w:rFonts w:ascii="Arial" w:hAnsi="Arial" w:cs="Arial"/>
                <w:b/>
                <w:color w:val="FF0000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C5228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52280">
              <w:rPr>
                <w:rFonts w:ascii="Arial" w:hAnsi="Arial" w:cs="Arial"/>
                <w:b/>
                <w:color w:val="FF0000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C5228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52280">
              <w:rPr>
                <w:rFonts w:ascii="Arial" w:hAnsi="Arial" w:cs="Arial"/>
                <w:b/>
                <w:color w:val="FF0000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C5228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52280">
              <w:rPr>
                <w:rFonts w:ascii="Arial" w:hAnsi="Arial" w:cs="Arial"/>
                <w:b/>
                <w:color w:val="FF0000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C52280">
              <w:rPr>
                <w:rFonts w:ascii="Arial" w:hAnsi="Arial" w:cs="Arial"/>
                <w:b/>
              </w:rPr>
              <w:t xml:space="preserve"> </w:t>
            </w:r>
            <w:r w:rsidR="00C52280">
              <w:rPr>
                <w:rFonts w:ascii="Arial" w:hAnsi="Arial" w:cs="Arial"/>
              </w:rPr>
              <w:t>Téma předkládané práce je poměrně novátorské, což dokazuje i malé množství odborných výzkumů na toto téma. Autorka zpočátku ve své práci tápala, především s teoretickou částí, kdy se snažila o odborné propojení již vzniklých výzkumů na dané téma se samotnou svou prací. Což si myslím, že se jí ve výsledku podařilo. Teoretická část by ovšem i tak mohla být vyváženější v překládaných informacích.</w:t>
            </w:r>
          </w:p>
          <w:p w:rsidR="00C52280" w:rsidRDefault="00C5228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praktické části autorka sumarizovala výroky dětí, na dané téma. Pro svou práci vhodně zvolila kvalitativní typ práce, který je pro zjišťování </w:t>
            </w:r>
            <w:proofErr w:type="spellStart"/>
            <w:r>
              <w:rPr>
                <w:rFonts w:ascii="Arial" w:hAnsi="Arial" w:cs="Arial"/>
              </w:rPr>
              <w:t>prekonceptů</w:t>
            </w:r>
            <w:proofErr w:type="spellEnd"/>
            <w:r>
              <w:rPr>
                <w:rFonts w:ascii="Arial" w:hAnsi="Arial" w:cs="Arial"/>
              </w:rPr>
              <w:t xml:space="preserve"> vhodnější, zároveň použila vhodné výzkumné nástroje, nad kterými dlouho sama rozmýšlela.</w:t>
            </w:r>
          </w:p>
          <w:p w:rsidR="00D85F7C" w:rsidRDefault="00C5228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Kladně hodnotím i konečné zpracování pojmové mapy, která vznikla z výroků jednotlivých dětí a pomohla autorce sumarizovat informace, které od dětí získala.</w:t>
            </w:r>
          </w:p>
          <w:p w:rsidR="00C52280" w:rsidRPr="007708A0" w:rsidRDefault="00C5228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D85F7C" w:rsidRPr="007708A0" w:rsidRDefault="00C52280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 vás ve výrocích dětí nejvíce překvapilo? </w:t>
            </w:r>
          </w:p>
          <w:p w:rsidR="00D85F7C" w:rsidRPr="007708A0" w:rsidRDefault="00C52280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Co byste ve výrocích dětí označila jako </w:t>
            </w:r>
            <w:proofErr w:type="spellStart"/>
            <w:r>
              <w:rPr>
                <w:rFonts w:ascii="Arial" w:hAnsi="Arial" w:cs="Arial"/>
              </w:rPr>
              <w:t>miskoncepty</w:t>
            </w:r>
            <w:proofErr w:type="spellEnd"/>
            <w:r>
              <w:rPr>
                <w:rFonts w:ascii="Arial" w:hAnsi="Arial" w:cs="Arial"/>
              </w:rPr>
              <w:t>?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D85F7C" w:rsidRPr="00C5228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52280">
              <w:rPr>
                <w:rFonts w:ascii="Arial" w:hAnsi="Arial" w:cs="Arial"/>
                <w:b/>
                <w:color w:val="FF0000"/>
              </w:rPr>
              <w:t>B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C52280">
              <w:rPr>
                <w:rFonts w:ascii="Arial" w:hAnsi="Arial" w:cs="Arial"/>
              </w:rPr>
              <w:t xml:space="preserve"> </w:t>
            </w:r>
            <w:r w:rsidR="00E30C13">
              <w:rPr>
                <w:rFonts w:ascii="Arial" w:hAnsi="Arial" w:cs="Arial"/>
              </w:rPr>
              <w:t>27.4.2019</w:t>
            </w:r>
            <w:bookmarkStart w:id="0" w:name="_GoBack"/>
            <w:bookmarkEnd w:id="0"/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09B" w:rsidRDefault="0028609B" w:rsidP="00D85F7C">
      <w:pPr>
        <w:spacing w:after="0" w:line="240" w:lineRule="auto"/>
      </w:pPr>
      <w:r>
        <w:separator/>
      </w:r>
    </w:p>
  </w:endnote>
  <w:endnote w:type="continuationSeparator" w:id="0">
    <w:p w:rsidR="0028609B" w:rsidRDefault="0028609B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09B" w:rsidRDefault="0028609B" w:rsidP="00D85F7C">
      <w:pPr>
        <w:spacing w:after="0" w:line="240" w:lineRule="auto"/>
      </w:pPr>
      <w:r>
        <w:separator/>
      </w:r>
    </w:p>
  </w:footnote>
  <w:footnote w:type="continuationSeparator" w:id="0">
    <w:p w:rsidR="0028609B" w:rsidRDefault="0028609B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1E7C1A"/>
    <w:rsid w:val="0028609B"/>
    <w:rsid w:val="006F5539"/>
    <w:rsid w:val="00964696"/>
    <w:rsid w:val="009C4D29"/>
    <w:rsid w:val="00C52280"/>
    <w:rsid w:val="00C67E53"/>
    <w:rsid w:val="00CD784F"/>
    <w:rsid w:val="00D85F7C"/>
    <w:rsid w:val="00DC1C78"/>
    <w:rsid w:val="00E30C13"/>
    <w:rsid w:val="00E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Anna Koflerová</cp:lastModifiedBy>
  <cp:revision>2</cp:revision>
  <dcterms:created xsi:type="dcterms:W3CDTF">2019-04-25T15:20:00Z</dcterms:created>
  <dcterms:modified xsi:type="dcterms:W3CDTF">2019-04-25T15:20:00Z</dcterms:modified>
</cp:coreProperties>
</file>