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350C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Polanská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350C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 a líc práce s pětiletými dětmi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350C5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vedoucího </w:t>
            </w:r>
          </w:p>
        </w:tc>
        <w:tc>
          <w:tcPr>
            <w:tcW w:w="3156" w:type="pct"/>
            <w:gridSpan w:val="7"/>
          </w:tcPr>
          <w:p w:rsidR="00D85F7C" w:rsidRPr="007708A0" w:rsidRDefault="00350C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350C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350C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350C51" w:rsidRDefault="00350C5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350C5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 navazuje na řadu aktuálních témat, ke kterým se hlásí naše pracoviště. Jde o téma zavedení povinné školní docházky do mateřské školy. Vzhledem k legislativnímu zásahu od 1.</w:t>
            </w:r>
            <w:r w:rsidR="00EB4B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9.</w:t>
            </w:r>
            <w:r w:rsidR="00EB4B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2017, je k této </w:t>
            </w:r>
            <w:r w:rsidR="00EB4BB7">
              <w:rPr>
                <w:rFonts w:ascii="Arial" w:hAnsi="Arial" w:cs="Arial"/>
              </w:rPr>
              <w:t xml:space="preserve">problematice poměrně málo kvalitní literatury, ze které by mohla autorka vycházet. I proto bylo těžké zpracovat teoretickou část práce. </w:t>
            </w:r>
          </w:p>
          <w:p w:rsidR="00EB4BB7" w:rsidRPr="007708A0" w:rsidRDefault="00EB4BB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podobě textu jsou známé, i méně známé fakty, které autorka sesbírala. Mají kompilativní charakter a v textu chybí vlastní pohledy na problematiku. Jak kdyby se svých názorů předkladatelka bála. Na některých místech by ještě text potřeboval dopilovat. </w:t>
            </w:r>
          </w:p>
          <w:p w:rsidR="00D85F7C" w:rsidRDefault="00EB4BB7" w:rsidP="00EB4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mě podstatně cennější je právě empirická část. Musím konstatovat, že tím, jak si předkladatelka prvně zkoušela dělat rozhovor, se někdy otázky dostaly na platformu, která přímo nesouvisela s tématem a zadáním bakalářské práce. Autorka měla sledovat konkrétní práci s pětiletými dětmi v mateřské škole a někdy jí to </w:t>
            </w:r>
            <w:r>
              <w:rPr>
                <w:rFonts w:ascii="Arial" w:hAnsi="Arial" w:cs="Arial"/>
              </w:rPr>
              <w:lastRenderedPageBreak/>
              <w:t xml:space="preserve">pozvolna vehnalo k problematice profesionalizace. Bylo to </w:t>
            </w:r>
            <w:r w:rsidR="007C2A4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předpokládám</w:t>
            </w:r>
            <w:r w:rsidR="007C2A4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i proto, že se nechala inspirovat i jinými </w:t>
            </w:r>
            <w:r w:rsidR="007C2A4C">
              <w:rPr>
                <w:rFonts w:ascii="Arial" w:hAnsi="Arial" w:cs="Arial"/>
              </w:rPr>
              <w:t xml:space="preserve">závěrečnými pracemi. </w:t>
            </w:r>
          </w:p>
          <w:p w:rsidR="007C2A4C" w:rsidRDefault="007C2A4C" w:rsidP="00EB4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při kvalitativně orientovaném výzkumu použila interview a jejími participanty bylo deset učitelek mateřských škol, které poměrně slušně charakterizuje.</w:t>
            </w:r>
          </w:p>
          <w:p w:rsidR="007C2A4C" w:rsidRDefault="007C2A4C" w:rsidP="00EB4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 rozboru dat je nejzásadnější pro mě kapitola 5.2. V ní jsou zajímavé postřehy ze strany učitelů. Například i to, že povinné vzdělávání pro učitelky znamenalo zvýšení jejich sebevědomí. Dokonce se přiklání i k tomu, že jde o jakousi „školu na nečisto“.  </w:t>
            </w:r>
          </w:p>
          <w:p w:rsidR="007C2A4C" w:rsidRDefault="007C2A4C" w:rsidP="00EB4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některých místech je příliš mnoho ukázek z dat a méně vlastních interpretací autorky, což je škoda.</w:t>
            </w:r>
          </w:p>
          <w:p w:rsidR="007C2A4C" w:rsidRDefault="00BD6078" w:rsidP="00EB4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Předkladatelka byla po dobu zpracování práce vždy pečlivá. Chodila pravidelně na konzultace, mnohdy se věci metodologického charakteru učila „za pochodu“. Domnívám se, že do budoucna již mnohé věci bude vědět a s její pečlivostí se dostane i ve výzkumu dále.</w:t>
            </w:r>
          </w:p>
          <w:p w:rsidR="00BD6078" w:rsidRDefault="00BD6078" w:rsidP="00EB4B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BD6078" w:rsidRPr="007708A0" w:rsidRDefault="00BD6078" w:rsidP="00EB4B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Default="007C2A4C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teda rub a jaký líc práce s pětiletými dětmi v mateřských školách?</w:t>
            </w:r>
          </w:p>
          <w:p w:rsidR="00BD6078" w:rsidRPr="007708A0" w:rsidRDefault="00BD6078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proklamovaná teze o kurikulu orientovaném na dítě při povinném vzdělávání v mateřských školách přestává v myšlení učitelek platit?</w:t>
            </w:r>
          </w:p>
          <w:p w:rsidR="00D85F7C" w:rsidRPr="007708A0" w:rsidRDefault="00D85F7C" w:rsidP="007C2A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7C2A4C">
              <w:rPr>
                <w:rFonts w:ascii="Arial" w:hAnsi="Arial" w:cs="Arial"/>
              </w:rPr>
              <w:t xml:space="preserve"> 2. 5. 2019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  <w:bookmarkStart w:id="0" w:name="_GoBack"/>
      <w:bookmarkEnd w:id="0"/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58" w:rsidRDefault="009F0258" w:rsidP="00D85F7C">
      <w:pPr>
        <w:spacing w:after="0" w:line="240" w:lineRule="auto"/>
      </w:pPr>
      <w:r>
        <w:separator/>
      </w:r>
    </w:p>
  </w:endnote>
  <w:endnote w:type="continuationSeparator" w:id="0">
    <w:p w:rsidR="009F0258" w:rsidRDefault="009F025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58" w:rsidRDefault="009F0258" w:rsidP="00D85F7C">
      <w:pPr>
        <w:spacing w:after="0" w:line="240" w:lineRule="auto"/>
      </w:pPr>
      <w:r>
        <w:separator/>
      </w:r>
    </w:p>
  </w:footnote>
  <w:footnote w:type="continuationSeparator" w:id="0">
    <w:p w:rsidR="009F0258" w:rsidRDefault="009F025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F15B9"/>
    <w:rsid w:val="00350C51"/>
    <w:rsid w:val="00691610"/>
    <w:rsid w:val="006F5539"/>
    <w:rsid w:val="007C2A4C"/>
    <w:rsid w:val="00964696"/>
    <w:rsid w:val="009C4D29"/>
    <w:rsid w:val="009F0258"/>
    <w:rsid w:val="00BD6078"/>
    <w:rsid w:val="00C67E53"/>
    <w:rsid w:val="00CD784F"/>
    <w:rsid w:val="00D85F7C"/>
    <w:rsid w:val="00DC1C78"/>
    <w:rsid w:val="00EB4BB7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8CEC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0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2</cp:revision>
  <cp:lastPrinted>2019-05-02T08:35:00Z</cp:lastPrinted>
  <dcterms:created xsi:type="dcterms:W3CDTF">2019-05-02T08:36:00Z</dcterms:created>
  <dcterms:modified xsi:type="dcterms:W3CDTF">2019-05-02T08:36:00Z</dcterms:modified>
</cp:coreProperties>
</file>