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78"/>
        <w:gridCol w:w="3564"/>
        <w:gridCol w:w="390"/>
        <w:gridCol w:w="390"/>
        <w:gridCol w:w="390"/>
        <w:gridCol w:w="390"/>
        <w:gridCol w:w="377"/>
        <w:gridCol w:w="363"/>
      </w:tblGrid>
      <w:tr w:rsidR="005D76EE" w:rsidRPr="007708A0" w14:paraId="6FCC0731" w14:textId="77777777" w:rsidTr="00957D02">
        <w:tc>
          <w:tcPr>
            <w:tcW w:w="5000" w:type="pct"/>
            <w:gridSpan w:val="8"/>
          </w:tcPr>
          <w:p w14:paraId="4C804460" w14:textId="77777777"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14:paraId="3180A3BF" w14:textId="77777777" w:rsidTr="00832F99">
        <w:tc>
          <w:tcPr>
            <w:tcW w:w="1765" w:type="pct"/>
          </w:tcPr>
          <w:p w14:paraId="013CC75C" w14:textId="77777777"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14:paraId="13B8BEE9" w14:textId="0E55CC9C" w:rsidR="005D76EE" w:rsidRPr="007708A0" w:rsidRDefault="00892E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Kristýna Maňásková</w:t>
            </w:r>
          </w:p>
        </w:tc>
      </w:tr>
      <w:tr w:rsidR="005D76EE" w:rsidRPr="007708A0" w14:paraId="16309569" w14:textId="77777777" w:rsidTr="00832F99">
        <w:tc>
          <w:tcPr>
            <w:tcW w:w="1765" w:type="pct"/>
          </w:tcPr>
          <w:p w14:paraId="2F16B71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14:paraId="157A76E9" w14:textId="073A1594" w:rsidR="005D76EE" w:rsidRPr="007708A0" w:rsidRDefault="00892E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Rozvoj spolupráce dětí v mateřské škole prostřednictvím dramatické výchovy </w:t>
            </w:r>
            <w:r w:rsidR="00B72C7C">
              <w:rPr>
                <w:rFonts w:ascii="Arial" w:hAnsi="Arial" w:cs="Arial"/>
              </w:rPr>
              <w:t xml:space="preserve"> </w:t>
            </w:r>
          </w:p>
        </w:tc>
      </w:tr>
      <w:tr w:rsidR="005D76EE" w:rsidRPr="007708A0" w14:paraId="00C09CAE" w14:textId="77777777" w:rsidTr="00832F99">
        <w:tc>
          <w:tcPr>
            <w:tcW w:w="1765" w:type="pct"/>
          </w:tcPr>
          <w:p w14:paraId="60E0A7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14:paraId="257E7E50" w14:textId="77777777" w:rsidR="005D76EE" w:rsidRPr="007708A0" w:rsidRDefault="00B72C7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PhDr. Marcela Janíková, Ph.D. </w:t>
            </w:r>
          </w:p>
        </w:tc>
      </w:tr>
      <w:tr w:rsidR="005D76EE" w:rsidRPr="007708A0" w14:paraId="7104DF0A" w14:textId="77777777" w:rsidTr="00832F99">
        <w:tc>
          <w:tcPr>
            <w:tcW w:w="1765" w:type="pct"/>
          </w:tcPr>
          <w:p w14:paraId="78477BF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14:paraId="696C0B92" w14:textId="77777777" w:rsidR="005D76EE" w:rsidRPr="007708A0" w:rsidRDefault="006452E2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Učitelství pro mateřské školy </w:t>
            </w:r>
          </w:p>
        </w:tc>
      </w:tr>
      <w:tr w:rsidR="005D76EE" w:rsidRPr="007708A0" w14:paraId="60D0C94E" w14:textId="77777777" w:rsidTr="00832F99">
        <w:tc>
          <w:tcPr>
            <w:tcW w:w="1765" w:type="pct"/>
          </w:tcPr>
          <w:p w14:paraId="62ED7E4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14:paraId="4C11C574" w14:textId="5E62C943" w:rsidR="005D76EE" w:rsidRPr="007708A0" w:rsidRDefault="00892E6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14:paraId="6FAAFA90" w14:textId="77777777" w:rsidTr="00832F99">
        <w:tc>
          <w:tcPr>
            <w:tcW w:w="1765" w:type="pct"/>
            <w:vAlign w:val="center"/>
          </w:tcPr>
          <w:p w14:paraId="44C7B13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14:paraId="3BE5884E" w14:textId="77777777"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14:paraId="07393F1D" w14:textId="77777777" w:rsidTr="00957D02">
        <w:tc>
          <w:tcPr>
            <w:tcW w:w="5000" w:type="pct"/>
            <w:gridSpan w:val="8"/>
            <w:shd w:val="clear" w:color="auto" w:fill="A6A6A6"/>
          </w:tcPr>
          <w:p w14:paraId="0D5B6B8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14:paraId="3A8CF273" w14:textId="77777777" w:rsidTr="00832F99">
        <w:tc>
          <w:tcPr>
            <w:tcW w:w="3743" w:type="pct"/>
            <w:gridSpan w:val="2"/>
          </w:tcPr>
          <w:p w14:paraId="3A36F4E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695F2D8B" w14:textId="77777777" w:rsidR="005D76EE" w:rsidRPr="00FA46C2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A46C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14:paraId="03631A9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BFFFEA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6DA1B4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2856146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09591BD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14C9ED73" w14:textId="77777777" w:rsidTr="00832F99">
        <w:tc>
          <w:tcPr>
            <w:tcW w:w="3743" w:type="pct"/>
            <w:gridSpan w:val="2"/>
          </w:tcPr>
          <w:p w14:paraId="4C3DF13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7F5C3AE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04C7AED" w14:textId="77777777" w:rsidR="005D76EE" w:rsidRPr="003E447B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3E447B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611482D4" w14:textId="77777777" w:rsidR="005D76EE" w:rsidRPr="004E4031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E4031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AEBE9B6" w14:textId="77777777" w:rsidR="005D76EE" w:rsidRPr="004E4031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E4031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14:paraId="7771DE2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6663914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1C5726AA" w14:textId="77777777" w:rsidTr="00832F99">
        <w:tc>
          <w:tcPr>
            <w:tcW w:w="3743" w:type="pct"/>
            <w:gridSpan w:val="2"/>
          </w:tcPr>
          <w:p w14:paraId="21A70A4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204213C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1FE2FF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F82A258" w14:textId="77777777" w:rsidR="005D76EE" w:rsidRPr="003E447B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447B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14:paraId="419AE9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F0563A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3CCCEAC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164D8541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567309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14:paraId="0E6F61AE" w14:textId="77777777" w:rsidTr="00832F99">
        <w:tc>
          <w:tcPr>
            <w:tcW w:w="3743" w:type="pct"/>
            <w:gridSpan w:val="2"/>
          </w:tcPr>
          <w:p w14:paraId="36FDC3A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0481B50" w14:textId="77777777" w:rsidR="005D76EE" w:rsidRPr="00465FA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65FA9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294C9BA3" w14:textId="77777777" w:rsidR="005D76EE" w:rsidRPr="00465FA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65FA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7AFB92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028AF3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3D7055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AF46FB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53E05D50" w14:textId="77777777" w:rsidTr="00832F99">
        <w:tc>
          <w:tcPr>
            <w:tcW w:w="3743" w:type="pct"/>
            <w:gridSpan w:val="2"/>
          </w:tcPr>
          <w:p w14:paraId="620316B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2B8B67C3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E18724B" w14:textId="77777777" w:rsidR="005D76EE" w:rsidRPr="003E447B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447B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2AE5618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CDBD1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7F2012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A240BA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64048595" w14:textId="77777777" w:rsidTr="00832F99">
        <w:tc>
          <w:tcPr>
            <w:tcW w:w="3743" w:type="pct"/>
            <w:gridSpan w:val="2"/>
          </w:tcPr>
          <w:p w14:paraId="616896E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472421D" w14:textId="77777777" w:rsidR="005D76EE" w:rsidRPr="003E447B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E447B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14:paraId="2E5F015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0DC43AC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3C0FD70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6B8451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263F434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94AB76B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C8584F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14:paraId="7E3B86A9" w14:textId="77777777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26B6CD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14:paraId="3997F8D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4CAA0C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2B58931" w14:textId="77777777" w:rsidR="005D76EE" w:rsidRPr="00EC0CE9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EC0CE9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95CDAB0" w14:textId="77777777" w:rsidR="005D76EE" w:rsidRPr="00EC0CE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C0CE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A3E937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DACFE7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0AC311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68E523B6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0A78C25D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163197B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794F709" w14:textId="77777777" w:rsidR="005D76EE" w:rsidRPr="00920DA7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0DA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78D5BB4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A7F91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AFEBAF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295858A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D4E936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E1645D3" w14:textId="77777777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14:paraId="55C5204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735FD8" w14:textId="77777777" w:rsidR="005D76EE" w:rsidRPr="00EC0CE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C0CE9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330891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4808AE05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1008CE2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3CD9B44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14:paraId="06E659F8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52365968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47819B7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14:paraId="386D71BF" w14:textId="77777777" w:rsidTr="00832F99">
        <w:tc>
          <w:tcPr>
            <w:tcW w:w="3743" w:type="pct"/>
            <w:gridSpan w:val="2"/>
          </w:tcPr>
          <w:p w14:paraId="0A10CC9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41848BB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4F12920" w14:textId="77777777" w:rsidR="005D76EE" w:rsidRPr="00EC0CE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C0CE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02C38034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2119FA9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CB0744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186A132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759D509E" w14:textId="77777777" w:rsidTr="00832F99">
        <w:tc>
          <w:tcPr>
            <w:tcW w:w="3743" w:type="pct"/>
            <w:gridSpan w:val="2"/>
          </w:tcPr>
          <w:p w14:paraId="59B1772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8356ABE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44C9E65" w14:textId="77777777" w:rsidR="005D76EE" w:rsidRPr="00EC0CE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C0CE9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14:paraId="0A6531FB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673B20E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2694881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7C0F64D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2A907ACA" w14:textId="77777777" w:rsidTr="00957D02">
        <w:tc>
          <w:tcPr>
            <w:tcW w:w="5000" w:type="pct"/>
            <w:gridSpan w:val="8"/>
          </w:tcPr>
          <w:p w14:paraId="2F2AB19D" w14:textId="68028BFE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14:paraId="3BA7EFB3" w14:textId="77777777" w:rsidR="00D21DF6" w:rsidRDefault="00D21D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Dramatickou výchovu lze právem považovat jako jednu z výchovných i vzdělávacích motivačních metod zejména u malých a mladších dětí. Z tohoto hlediska považuji volbu tématu za aktuální. </w:t>
            </w:r>
          </w:p>
          <w:p w14:paraId="02A5890F" w14:textId="7D0F214A" w:rsidR="005D76EE" w:rsidRDefault="00D21DF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se člení do šesti kapitol, </w:t>
            </w:r>
            <w:r w:rsidR="00C21BBB">
              <w:rPr>
                <w:rFonts w:ascii="Arial" w:hAnsi="Arial" w:cs="Arial"/>
              </w:rPr>
              <w:t xml:space="preserve">resp. sedmi, ale </w:t>
            </w:r>
            <w:r>
              <w:rPr>
                <w:rFonts w:ascii="Arial" w:hAnsi="Arial" w:cs="Arial"/>
              </w:rPr>
              <w:t xml:space="preserve">kapitola Závěr se nečísluje. </w:t>
            </w:r>
            <w:r w:rsidR="003B0A94">
              <w:rPr>
                <w:rFonts w:ascii="Arial" w:hAnsi="Arial" w:cs="Arial"/>
              </w:rPr>
              <w:t xml:space="preserve">Je logicky uspořádána. Z obsahového hlediska kopíruje název práce i klíčové pojmy. V Úvodu bych očekávala kromě motivace a struktury práce také popis toho, proč je dobré učit děti spolupráci na platformě dramatické výchovy. </w:t>
            </w:r>
          </w:p>
          <w:p w14:paraId="61432580" w14:textId="100B5BAE" w:rsidR="003B0A94" w:rsidRDefault="003B0A94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zahrnuje dvě stěžejní kapitoly. První se věnuje dramatické výchově, jejímu vymezení a načrtává velmi stručně cestu, jak se dramatická výchova </w:t>
            </w:r>
            <w:r w:rsidR="00937844">
              <w:rPr>
                <w:rFonts w:ascii="Arial" w:hAnsi="Arial" w:cs="Arial"/>
              </w:rPr>
              <w:t>odráží v Rámcovém vzdělávacím programu pro předškolní vzdělávání</w:t>
            </w:r>
            <w:r>
              <w:rPr>
                <w:rFonts w:ascii="Arial" w:hAnsi="Arial" w:cs="Arial"/>
              </w:rPr>
              <w:t>.</w:t>
            </w:r>
            <w:r w:rsidR="00937844">
              <w:rPr>
                <w:rFonts w:ascii="Arial" w:hAnsi="Arial" w:cs="Arial"/>
              </w:rPr>
              <w:t xml:space="preserve"> </w:t>
            </w:r>
            <w:r w:rsidR="00DF0E68">
              <w:rPr>
                <w:rFonts w:ascii="Arial" w:hAnsi="Arial" w:cs="Arial"/>
              </w:rPr>
              <w:t>Přestože vycházejí kapitoly od obecného a směřují ke konkrétnímu, doporučila bych v úvodu každé kapitoly stručnou anotaci toho, c</w:t>
            </w:r>
            <w:r w:rsidR="00CA58AC">
              <w:rPr>
                <w:rFonts w:ascii="Arial" w:hAnsi="Arial" w:cs="Arial"/>
              </w:rPr>
              <w:t xml:space="preserve">o je jejím obsahem. </w:t>
            </w:r>
            <w:r w:rsidR="004E4031">
              <w:rPr>
                <w:rFonts w:ascii="Arial" w:hAnsi="Arial" w:cs="Arial"/>
              </w:rPr>
              <w:t xml:space="preserve">A dále by se v textu nejlépe na závěr kapitoly či podkapitoly měly objevovat vlastní autorčiny věty o tom, co a proč </w:t>
            </w:r>
            <w:r w:rsidR="004E4031">
              <w:rPr>
                <w:rFonts w:ascii="Arial" w:hAnsi="Arial" w:cs="Arial"/>
              </w:rPr>
              <w:lastRenderedPageBreak/>
              <w:t xml:space="preserve">bude následovat a vztahovat psaný text k tématu práce. </w:t>
            </w:r>
            <w:r w:rsidR="004B4929">
              <w:rPr>
                <w:rFonts w:ascii="Arial" w:hAnsi="Arial" w:cs="Arial"/>
              </w:rPr>
              <w:t xml:space="preserve">Pozitivně hodnotím pokus o shrnutí teoretické části. </w:t>
            </w:r>
          </w:p>
          <w:p w14:paraId="2EE071BB" w14:textId="1821032A" w:rsidR="001D7A41" w:rsidRPr="007708A0" w:rsidRDefault="001D7A41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aplikační části </w:t>
            </w:r>
            <w:r w:rsidR="00666AD1">
              <w:rPr>
                <w:rFonts w:ascii="Arial" w:hAnsi="Arial" w:cs="Arial"/>
              </w:rPr>
              <w:t>lze vyzdvihnout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napojení projektu na třídní vzdělávací program. </w:t>
            </w:r>
            <w:r w:rsidR="00F61D74">
              <w:rPr>
                <w:rFonts w:ascii="Arial" w:hAnsi="Arial" w:cs="Arial"/>
              </w:rPr>
              <w:t xml:space="preserve">Oceňuji také nápady pro jednotlivé výstupy projektu a ilustraci vložením fotodokumentace z realizace projektu. Jednotlivé činnosti byly voleny s ohledem na celkový cíl projektu, který byl z mého pohledu splněn. Pro lepší přehlednost bych volila jinou formu prezentace cílů, kompetencí apod., např. formou tabulky. </w:t>
            </w:r>
            <w:r w:rsidR="007F3DCF">
              <w:rPr>
                <w:rFonts w:ascii="Arial" w:hAnsi="Arial" w:cs="Arial"/>
              </w:rPr>
              <w:t xml:space="preserve">Kapitolu 4 a 5 bych doporučila spojit v jednu. </w:t>
            </w:r>
            <w:r w:rsidR="00A526C0">
              <w:rPr>
                <w:rFonts w:ascii="Arial" w:hAnsi="Arial" w:cs="Arial"/>
              </w:rPr>
              <w:t xml:space="preserve">Tyto kapitoly </w:t>
            </w:r>
            <w:r w:rsidR="00DF424F">
              <w:rPr>
                <w:rFonts w:ascii="Arial" w:hAnsi="Arial" w:cs="Arial"/>
              </w:rPr>
              <w:t xml:space="preserve">spolu s poslední kapitolou věnovanou doporučením pro praxi </w:t>
            </w:r>
            <w:r w:rsidR="00A526C0">
              <w:rPr>
                <w:rFonts w:ascii="Arial" w:hAnsi="Arial" w:cs="Arial"/>
              </w:rPr>
              <w:t xml:space="preserve">poskytují zajímavé informace zejména pro autorku, ale také pro další učitelky, které by si jednotlivé výstupy chtěly samy vyzkoušet. Pozor na terminologii, kdy je jednou uvedena „vlastní reflexe“, jindy „sebehodnocení“ a na konec uvádíte „autoevaluaci“. </w:t>
            </w:r>
          </w:p>
          <w:p w14:paraId="7F84439D" w14:textId="797AFEB3" w:rsidR="005D76EE" w:rsidRDefault="00D9294A" w:rsidP="00D21DF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formálního hlediska se v práci objevují </w:t>
            </w:r>
            <w:r w:rsidR="003E447B">
              <w:rPr>
                <w:rFonts w:ascii="Arial" w:hAnsi="Arial" w:cs="Arial"/>
              </w:rPr>
              <w:t xml:space="preserve">poměrně často </w:t>
            </w:r>
            <w:r>
              <w:rPr>
                <w:rFonts w:ascii="Arial" w:hAnsi="Arial" w:cs="Arial"/>
              </w:rPr>
              <w:t xml:space="preserve">gramatické chyby a překlepy. </w:t>
            </w:r>
            <w:r w:rsidR="004B4929">
              <w:rPr>
                <w:rFonts w:ascii="Arial" w:hAnsi="Arial" w:cs="Arial"/>
              </w:rPr>
              <w:t xml:space="preserve">Také odrážky nemají jednotný charakter. </w:t>
            </w:r>
            <w:r w:rsidR="00F61D74">
              <w:rPr>
                <w:rFonts w:ascii="Arial" w:hAnsi="Arial" w:cs="Arial"/>
              </w:rPr>
              <w:t xml:space="preserve">Popis obrázků není standardní. </w:t>
            </w:r>
            <w:r>
              <w:rPr>
                <w:rFonts w:ascii="Arial" w:hAnsi="Arial" w:cs="Arial"/>
              </w:rPr>
              <w:t xml:space="preserve">Citace v textu, resp. za citovaným úsekem jsou chybné, protože tečka se dává až za závorku s odkazem na literaturu, nikoli před ni. </w:t>
            </w:r>
            <w:r w:rsidR="00FD4418">
              <w:rPr>
                <w:rFonts w:ascii="Arial" w:hAnsi="Arial" w:cs="Arial"/>
              </w:rPr>
              <w:t xml:space="preserve">V seznamu použité literatury není nutné uvádět vydání, navíc pokud ho nemáte uvedeno u všech zdrojů. </w:t>
            </w:r>
            <w:r w:rsidR="00782E39">
              <w:rPr>
                <w:rFonts w:ascii="Arial" w:hAnsi="Arial" w:cs="Arial"/>
              </w:rPr>
              <w:t>s</w:t>
            </w:r>
          </w:p>
          <w:p w14:paraId="2387C4AA" w14:textId="07ADA2F4" w:rsidR="00F61D74" w:rsidRPr="007708A0" w:rsidRDefault="00F61D74" w:rsidP="00133F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 ohledem na množství gramatických chyb </w:t>
            </w:r>
            <w:r w:rsidR="00133FA9">
              <w:rPr>
                <w:rFonts w:ascii="Arial" w:hAnsi="Arial" w:cs="Arial"/>
              </w:rPr>
              <w:t>bohužel musím snížit</w:t>
            </w:r>
            <w:r>
              <w:rPr>
                <w:rFonts w:ascii="Arial" w:hAnsi="Arial" w:cs="Arial"/>
              </w:rPr>
              <w:t xml:space="preserve"> výslednou známku o jeden stupeň, přestože z obsahového hlediska se mi práce jeví na vyšší úrovni. </w:t>
            </w:r>
          </w:p>
        </w:tc>
      </w:tr>
      <w:tr w:rsidR="005D76EE" w:rsidRPr="007708A0" w14:paraId="2595E3C3" w14:textId="77777777" w:rsidTr="00957D02">
        <w:tc>
          <w:tcPr>
            <w:tcW w:w="5000" w:type="pct"/>
            <w:gridSpan w:val="8"/>
          </w:tcPr>
          <w:p w14:paraId="03C35760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7FBB5FE" w14:textId="2D2471F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7C6B83">
              <w:rPr>
                <w:rFonts w:ascii="Arial" w:hAnsi="Arial" w:cs="Arial"/>
              </w:rPr>
              <w:t xml:space="preserve"> </w:t>
            </w:r>
            <w:r w:rsidR="004B4929">
              <w:rPr>
                <w:rFonts w:ascii="Arial" w:hAnsi="Arial" w:cs="Arial"/>
              </w:rPr>
              <w:t xml:space="preserve">Jaké (osobnostní) předpoklady musí splňovat děti v MŠ pro to, aby skutečně mohly spolupracovat? Navrhněte doporučený postup prvotních kroků, jak v dětech postupně rozvíjet spolupráci. </w:t>
            </w:r>
          </w:p>
          <w:p w14:paraId="0E81D35A" w14:textId="3687C21C" w:rsidR="005D76EE" w:rsidRPr="007708A0" w:rsidRDefault="005D76EE" w:rsidP="001D7A41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FE088E">
              <w:rPr>
                <w:rFonts w:ascii="Arial" w:hAnsi="Arial" w:cs="Arial"/>
              </w:rPr>
              <w:t xml:space="preserve"> V jakých měsících byl projekt v MŠ realizován? </w:t>
            </w:r>
            <w:r w:rsidR="009445E0">
              <w:rPr>
                <w:rFonts w:ascii="Arial" w:hAnsi="Arial" w:cs="Arial"/>
              </w:rPr>
              <w:t>Jednalo se o Vaši třídu, nebo o třídu z Vaší MŠ</w:t>
            </w:r>
            <w:r w:rsidR="00A61651">
              <w:rPr>
                <w:rFonts w:ascii="Arial" w:hAnsi="Arial" w:cs="Arial"/>
              </w:rPr>
              <w:t xml:space="preserve"> (jak je naznačeno v Závěru)</w:t>
            </w:r>
            <w:r w:rsidR="008843F8">
              <w:rPr>
                <w:rFonts w:ascii="Arial" w:hAnsi="Arial" w:cs="Arial"/>
              </w:rPr>
              <w:t xml:space="preserve">? Pokud ano, mohlo dojít při realizování projektu, resp. jeho vyhodnocení k nějakému zkreslení? </w:t>
            </w:r>
          </w:p>
        </w:tc>
      </w:tr>
      <w:tr w:rsidR="005D76EE" w:rsidRPr="007708A0" w14:paraId="10F94B7E" w14:textId="77777777" w:rsidTr="00832F99">
        <w:tc>
          <w:tcPr>
            <w:tcW w:w="3743" w:type="pct"/>
            <w:gridSpan w:val="2"/>
          </w:tcPr>
          <w:p w14:paraId="024F6EEF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3C5F780D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14:paraId="358D7187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14:paraId="0E491A9E" w14:textId="77777777" w:rsidR="005D76EE" w:rsidRPr="00133FA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33FA9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</w:tcPr>
          <w:p w14:paraId="258ED952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14:paraId="7433E1EC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056F115A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14:paraId="4CC07D9B" w14:textId="77777777" w:rsidTr="00832F99">
        <w:tc>
          <w:tcPr>
            <w:tcW w:w="3743" w:type="pct"/>
            <w:gridSpan w:val="2"/>
            <w:vAlign w:val="center"/>
          </w:tcPr>
          <w:p w14:paraId="46D1D12D" w14:textId="7E8A05F8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782E39">
              <w:rPr>
                <w:rFonts w:ascii="Arial" w:hAnsi="Arial" w:cs="Arial"/>
              </w:rPr>
              <w:t xml:space="preserve"> 10. 5. 2019 </w:t>
            </w:r>
          </w:p>
        </w:tc>
        <w:tc>
          <w:tcPr>
            <w:tcW w:w="1257" w:type="pct"/>
            <w:gridSpan w:val="6"/>
            <w:vAlign w:val="center"/>
          </w:tcPr>
          <w:p w14:paraId="7A529239" w14:textId="77777777"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0F9F888A" w14:textId="77777777" w:rsidR="005D76EE" w:rsidRDefault="005D76EE" w:rsidP="005D76EE"/>
    <w:p w14:paraId="7645D8D1" w14:textId="77777777" w:rsidR="00BD32D9" w:rsidRDefault="00666AD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2E153" w14:textId="77777777" w:rsidR="00443EB6" w:rsidRDefault="00443EB6" w:rsidP="005D76EE">
      <w:pPr>
        <w:spacing w:after="0" w:line="240" w:lineRule="auto"/>
      </w:pPr>
      <w:r>
        <w:separator/>
      </w:r>
    </w:p>
  </w:endnote>
  <w:endnote w:type="continuationSeparator" w:id="0">
    <w:p w14:paraId="2674D90E" w14:textId="77777777" w:rsidR="00443EB6" w:rsidRDefault="00443EB6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60908" w14:textId="77777777" w:rsidR="00443EB6" w:rsidRDefault="00443EB6" w:rsidP="005D76EE">
      <w:pPr>
        <w:spacing w:after="0" w:line="240" w:lineRule="auto"/>
      </w:pPr>
      <w:r>
        <w:separator/>
      </w:r>
    </w:p>
  </w:footnote>
  <w:footnote w:type="continuationSeparator" w:id="0">
    <w:p w14:paraId="586963B1" w14:textId="77777777" w:rsidR="00443EB6" w:rsidRDefault="00443EB6" w:rsidP="005D76EE">
      <w:pPr>
        <w:spacing w:after="0" w:line="240" w:lineRule="auto"/>
      </w:pPr>
      <w:r>
        <w:continuationSeparator/>
      </w:r>
    </w:p>
  </w:footnote>
  <w:footnote w:id="1">
    <w:p w14:paraId="76C5CD65" w14:textId="77777777"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133FA9"/>
    <w:rsid w:val="001D7A41"/>
    <w:rsid w:val="00382EA0"/>
    <w:rsid w:val="0039374A"/>
    <w:rsid w:val="003B0A94"/>
    <w:rsid w:val="003E447B"/>
    <w:rsid w:val="00443EB6"/>
    <w:rsid w:val="00465FA9"/>
    <w:rsid w:val="00477FDB"/>
    <w:rsid w:val="00480118"/>
    <w:rsid w:val="004B4929"/>
    <w:rsid w:val="004E4031"/>
    <w:rsid w:val="00591CAB"/>
    <w:rsid w:val="005D76EE"/>
    <w:rsid w:val="006452E2"/>
    <w:rsid w:val="00666AD1"/>
    <w:rsid w:val="00740026"/>
    <w:rsid w:val="00782E39"/>
    <w:rsid w:val="007C6B83"/>
    <w:rsid w:val="007F3DCF"/>
    <w:rsid w:val="00831400"/>
    <w:rsid w:val="00832F99"/>
    <w:rsid w:val="008843F8"/>
    <w:rsid w:val="00892E6A"/>
    <w:rsid w:val="00920DA7"/>
    <w:rsid w:val="00937844"/>
    <w:rsid w:val="009445E0"/>
    <w:rsid w:val="009C4D29"/>
    <w:rsid w:val="00A526C0"/>
    <w:rsid w:val="00A61651"/>
    <w:rsid w:val="00AB59D0"/>
    <w:rsid w:val="00B35F27"/>
    <w:rsid w:val="00B72C7C"/>
    <w:rsid w:val="00B75973"/>
    <w:rsid w:val="00C21BBB"/>
    <w:rsid w:val="00C67E53"/>
    <w:rsid w:val="00CA58AC"/>
    <w:rsid w:val="00D21DF6"/>
    <w:rsid w:val="00D9294A"/>
    <w:rsid w:val="00DF0E68"/>
    <w:rsid w:val="00DF424F"/>
    <w:rsid w:val="00E442A6"/>
    <w:rsid w:val="00EC0CE9"/>
    <w:rsid w:val="00EF3DDB"/>
    <w:rsid w:val="00F61D74"/>
    <w:rsid w:val="00FA46C2"/>
    <w:rsid w:val="00FC26D3"/>
    <w:rsid w:val="00FD4418"/>
    <w:rsid w:val="00FE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703A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646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Marcela Janíková</cp:lastModifiedBy>
  <cp:revision>27</cp:revision>
  <dcterms:created xsi:type="dcterms:W3CDTF">2019-05-12T20:45:00Z</dcterms:created>
  <dcterms:modified xsi:type="dcterms:W3CDTF">2019-05-15T08:21:00Z</dcterms:modified>
</cp:coreProperties>
</file>