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245797" w:rsidP="002457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Adámková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245797" w:rsidP="002457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čtenářské pregramotnosti dětí mladších tři let v prostředí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302F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2457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245797" w:rsidP="002457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0C2587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BE4025" w:rsidRDefault="00BE4025" w:rsidP="00BE4025">
            <w:pPr>
              <w:spacing w:after="0" w:line="240" w:lineRule="auto"/>
              <w:jc w:val="left"/>
            </w:pPr>
            <w:r>
              <w:t>Pregramotní výchova dětí mladších 3 let je důležitá složka práce učitele MŠ. Proto si to</w:t>
            </w:r>
            <w:r w:rsidR="00674F7A">
              <w:t>hoto</w:t>
            </w:r>
            <w:r>
              <w:t xml:space="preserve"> t</w:t>
            </w:r>
            <w:r w:rsidR="00674F7A">
              <w:t>é</w:t>
            </w:r>
            <w:bookmarkStart w:id="0" w:name="_GoBack"/>
            <w:bookmarkEnd w:id="0"/>
            <w:r w:rsidR="00674F7A">
              <w:t>matu</w:t>
            </w:r>
            <w:r>
              <w:t xml:space="preserve"> velice vážím. V teoretické části autorka vsouvá doporučení práce s dětmi, tedy opouští teoretický přehled a přesouvá se do praxe. Popisuje, jak by měla učitelka působit na děti. To není v souladu se žánrem teoretické části kvalifikační práce. Titul práce není úplně v souladu s výzkumnými cíli. Ty jsou zaměřeny na popis konkrétní práce učitele s textovým materiálem ve třídě. O rozvojových aspektech této práce se tady mluví málo, pravděpodobně proto, že těžiště je na zvládání sebeobsluhy dítětem (údaj z transkriptu interview v příloze práce). Nejdůležitější zjištění výzkumu je, že učitelky neotevírají dětem svět knižní kultury a neumožňují poznávání vlastností knihy. Ke své činnosti používají spíše textové výstřižky. Zajímavé je, že k tomuto významnému zjištění se nevážou žádné kódy (Příloha II) a tedy ani žádná významová kategorie.  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E695C" w:rsidRDefault="005E695C" w:rsidP="005E695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Jak ukazují výzkumy, někteří rodiče čtou dětem již ve věku 2 let. Jak vysvětlíte, že čtou z knížek a ne z papíru, jak to dělají učitelky ve vašem souboru?</w:t>
            </w:r>
          </w:p>
          <w:p w:rsidR="00840F11" w:rsidRPr="00BE4025" w:rsidRDefault="00BE4025" w:rsidP="005E695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Jak byste rozvíjela u dětí porozumění obrázků?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0C2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02F6A">
              <w:rPr>
                <w:rFonts w:ascii="Arial" w:hAnsi="Arial" w:cs="Arial"/>
              </w:rPr>
              <w:t xml:space="preserve"> </w:t>
            </w:r>
            <w:proofErr w:type="gramStart"/>
            <w:r w:rsidR="00302F6A">
              <w:rPr>
                <w:rFonts w:ascii="Arial" w:hAnsi="Arial" w:cs="Arial"/>
              </w:rPr>
              <w:t>26.4.2019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674F7A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E5B22"/>
    <w:multiLevelType w:val="hybridMultilevel"/>
    <w:tmpl w:val="FD180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7F45"/>
    <w:multiLevelType w:val="hybridMultilevel"/>
    <w:tmpl w:val="8D4C47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C2587"/>
    <w:rsid w:val="00245797"/>
    <w:rsid w:val="00302F6A"/>
    <w:rsid w:val="003649D8"/>
    <w:rsid w:val="00415A31"/>
    <w:rsid w:val="005E695C"/>
    <w:rsid w:val="00674F7A"/>
    <w:rsid w:val="00840F11"/>
    <w:rsid w:val="008F2415"/>
    <w:rsid w:val="009C4D29"/>
    <w:rsid w:val="009D49EF"/>
    <w:rsid w:val="00BE4025"/>
    <w:rsid w:val="00C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0830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E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6</cp:revision>
  <dcterms:created xsi:type="dcterms:W3CDTF">2019-04-26T08:12:00Z</dcterms:created>
  <dcterms:modified xsi:type="dcterms:W3CDTF">2019-05-07T11:30:00Z</dcterms:modified>
</cp:coreProperties>
</file>