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21"/>
        <w:gridCol w:w="329"/>
        <w:gridCol w:w="597"/>
        <w:gridCol w:w="1492"/>
        <w:gridCol w:w="349"/>
        <w:gridCol w:w="1406"/>
        <w:gridCol w:w="1580"/>
        <w:gridCol w:w="1668"/>
      </w:tblGrid>
      <w:tr w:rsidR="006847E2" w:rsidTr="00E50037">
        <w:tc>
          <w:tcPr>
            <w:tcW w:w="9742" w:type="dxa"/>
            <w:gridSpan w:val="8"/>
          </w:tcPr>
          <w:p w:rsidR="006847E2" w:rsidRDefault="006847E2" w:rsidP="00347860">
            <w:pPr>
              <w:jc w:val="center"/>
            </w:pPr>
            <w:r w:rsidRPr="00165267">
              <w:rPr>
                <w:b/>
              </w:rPr>
              <w:t xml:space="preserve">POSUDEK </w:t>
            </w:r>
            <w:r w:rsidR="00FA3B2F" w:rsidRPr="00165267">
              <w:rPr>
                <w:b/>
              </w:rPr>
              <w:t>OPONENTA</w:t>
            </w:r>
            <w:r w:rsidRPr="00165267">
              <w:rPr>
                <w:b/>
              </w:rPr>
              <w:t xml:space="preserve"> </w:t>
            </w:r>
            <w:r w:rsidR="00347860">
              <w:rPr>
                <w:b/>
              </w:rPr>
              <w:t>RIGORÓZNÍ</w:t>
            </w:r>
            <w:r w:rsidRPr="00165267">
              <w:rPr>
                <w:b/>
              </w:rPr>
              <w:t xml:space="preserve"> PRÁCE</w:t>
            </w:r>
          </w:p>
        </w:tc>
      </w:tr>
      <w:tr w:rsidR="00E50037" w:rsidTr="00E50037">
        <w:tc>
          <w:tcPr>
            <w:tcW w:w="2321" w:type="dxa"/>
          </w:tcPr>
          <w:p w:rsidR="006847E2" w:rsidRDefault="006847E2" w:rsidP="00347860">
            <w:r>
              <w:t xml:space="preserve">Jméno a příjmení </w:t>
            </w:r>
            <w:r w:rsidR="00347860">
              <w:t>uchazeče</w:t>
            </w:r>
          </w:p>
        </w:tc>
        <w:tc>
          <w:tcPr>
            <w:tcW w:w="7421" w:type="dxa"/>
            <w:gridSpan w:val="7"/>
          </w:tcPr>
          <w:p w:rsidR="00F44DD8" w:rsidRPr="003474FC" w:rsidRDefault="00F44DD8" w:rsidP="00F44DD8">
            <w:pPr>
              <w:rPr>
                <w:sz w:val="22"/>
                <w:szCs w:val="22"/>
              </w:rPr>
            </w:pPr>
            <w:r w:rsidRPr="003474FC">
              <w:rPr>
                <w:sz w:val="22"/>
                <w:szCs w:val="22"/>
              </w:rPr>
              <w:t>Mgr. Štěpán Pantlík</w:t>
            </w:r>
          </w:p>
          <w:p w:rsidR="006847E2" w:rsidRPr="003474FC" w:rsidRDefault="006847E2" w:rsidP="00362AB0">
            <w:pPr>
              <w:rPr>
                <w:sz w:val="22"/>
                <w:szCs w:val="22"/>
              </w:rPr>
            </w:pPr>
          </w:p>
        </w:tc>
      </w:tr>
      <w:tr w:rsidR="00E50037" w:rsidTr="00E50037">
        <w:tc>
          <w:tcPr>
            <w:tcW w:w="2321" w:type="dxa"/>
          </w:tcPr>
          <w:p w:rsidR="006847E2" w:rsidRDefault="006847E2" w:rsidP="00362AB0">
            <w:r>
              <w:t>Název práce</w:t>
            </w:r>
          </w:p>
        </w:tc>
        <w:tc>
          <w:tcPr>
            <w:tcW w:w="7421" w:type="dxa"/>
            <w:gridSpan w:val="7"/>
          </w:tcPr>
          <w:p w:rsidR="006847E2" w:rsidRPr="003474FC" w:rsidRDefault="00F44DD8" w:rsidP="00362AB0">
            <w:pPr>
              <w:rPr>
                <w:b/>
                <w:sz w:val="22"/>
                <w:szCs w:val="22"/>
              </w:rPr>
            </w:pPr>
            <w:r w:rsidRPr="003474FC">
              <w:rPr>
                <w:b/>
                <w:sz w:val="22"/>
                <w:szCs w:val="22"/>
              </w:rPr>
              <w:t>Resocializace závislých klientů v terapeutické komunitě Krok</w:t>
            </w:r>
          </w:p>
        </w:tc>
      </w:tr>
      <w:tr w:rsidR="00E50037" w:rsidTr="00E50037">
        <w:tc>
          <w:tcPr>
            <w:tcW w:w="2321" w:type="dxa"/>
          </w:tcPr>
          <w:p w:rsidR="006847E2" w:rsidRDefault="00FA3B2F" w:rsidP="00362AB0">
            <w:r>
              <w:t>Oponent</w:t>
            </w:r>
            <w:r w:rsidR="006847E2">
              <w:t xml:space="preserve"> práce</w:t>
            </w:r>
          </w:p>
        </w:tc>
        <w:tc>
          <w:tcPr>
            <w:tcW w:w="7421" w:type="dxa"/>
            <w:gridSpan w:val="7"/>
          </w:tcPr>
          <w:p w:rsidR="006847E2" w:rsidRPr="003474FC" w:rsidRDefault="00F44DD8" w:rsidP="00362AB0">
            <w:pPr>
              <w:rPr>
                <w:sz w:val="22"/>
                <w:szCs w:val="22"/>
              </w:rPr>
            </w:pPr>
            <w:r w:rsidRPr="003474FC">
              <w:rPr>
                <w:sz w:val="22"/>
                <w:szCs w:val="22"/>
              </w:rPr>
              <w:t>PhDr. Hana Včelařová</w:t>
            </w:r>
          </w:p>
        </w:tc>
      </w:tr>
      <w:tr w:rsidR="00E50037" w:rsidTr="00E50037">
        <w:tc>
          <w:tcPr>
            <w:tcW w:w="2321" w:type="dxa"/>
          </w:tcPr>
          <w:p w:rsidR="006847E2" w:rsidRDefault="006847E2" w:rsidP="00362AB0">
            <w:r>
              <w:t>Obor</w:t>
            </w:r>
          </w:p>
        </w:tc>
        <w:tc>
          <w:tcPr>
            <w:tcW w:w="7421" w:type="dxa"/>
            <w:gridSpan w:val="7"/>
          </w:tcPr>
          <w:p w:rsidR="006847E2" w:rsidRPr="003474FC" w:rsidRDefault="00347860" w:rsidP="00362AB0">
            <w:pPr>
              <w:rPr>
                <w:sz w:val="22"/>
                <w:szCs w:val="22"/>
              </w:rPr>
            </w:pPr>
            <w:r w:rsidRPr="003474FC">
              <w:rPr>
                <w:sz w:val="22"/>
                <w:szCs w:val="22"/>
              </w:rPr>
              <w:t>Sociální pedagogika</w:t>
            </w:r>
          </w:p>
        </w:tc>
      </w:tr>
      <w:tr w:rsidR="00E50037" w:rsidTr="00CF4650">
        <w:tc>
          <w:tcPr>
            <w:tcW w:w="9742" w:type="dxa"/>
            <w:gridSpan w:val="8"/>
            <w:vAlign w:val="center"/>
          </w:tcPr>
          <w:p w:rsidR="00E50037" w:rsidRDefault="00E50037" w:rsidP="00E50037">
            <w:pPr>
              <w:jc w:val="center"/>
            </w:pPr>
            <w:r w:rsidRPr="00165267">
              <w:rPr>
                <w:b/>
              </w:rPr>
              <w:t>Kritéria hodnocení práce</w:t>
            </w:r>
          </w:p>
        </w:tc>
      </w:tr>
      <w:tr w:rsidR="006847E2" w:rsidTr="002F292D">
        <w:trPr>
          <w:trHeight w:val="401"/>
        </w:trPr>
        <w:tc>
          <w:tcPr>
            <w:tcW w:w="9742" w:type="dxa"/>
            <w:gridSpan w:val="8"/>
            <w:shd w:val="clear" w:color="auto" w:fill="A6A6A6"/>
          </w:tcPr>
          <w:p w:rsidR="006847E2" w:rsidRPr="00165267" w:rsidRDefault="006847E2" w:rsidP="00362AB0">
            <w:pPr>
              <w:rPr>
                <w:color w:val="FFFFFF"/>
              </w:rPr>
            </w:pPr>
            <w:r w:rsidRPr="00165267">
              <w:rPr>
                <w:b/>
                <w:color w:val="FFFFFF"/>
              </w:rPr>
              <w:t>Formální stránka práce</w:t>
            </w:r>
          </w:p>
        </w:tc>
      </w:tr>
      <w:tr w:rsidR="00E50037" w:rsidTr="002F292D">
        <w:tc>
          <w:tcPr>
            <w:tcW w:w="4739" w:type="dxa"/>
            <w:gridSpan w:val="4"/>
          </w:tcPr>
          <w:p w:rsidR="00E50037" w:rsidRDefault="00E50037" w:rsidP="00362AB0">
            <w:r>
              <w:t>Přehlednost a členění práce</w:t>
            </w:r>
          </w:p>
        </w:tc>
        <w:tc>
          <w:tcPr>
            <w:tcW w:w="349" w:type="dxa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2986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dostatečná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2F292D">
        <w:tc>
          <w:tcPr>
            <w:tcW w:w="4739" w:type="dxa"/>
            <w:gridSpan w:val="4"/>
          </w:tcPr>
          <w:p w:rsidR="00E50037" w:rsidRDefault="00E50037" w:rsidP="00362AB0">
            <w:r>
              <w:t>Úroveň jazykového zpracování</w:t>
            </w:r>
          </w:p>
        </w:tc>
        <w:tc>
          <w:tcPr>
            <w:tcW w:w="349" w:type="dxa"/>
            <w:vAlign w:val="center"/>
          </w:tcPr>
          <w:p w:rsidR="00E50037" w:rsidRDefault="00E50037" w:rsidP="002F292D">
            <w:pPr>
              <w:jc w:val="center"/>
            </w:pPr>
          </w:p>
        </w:tc>
        <w:tc>
          <w:tcPr>
            <w:tcW w:w="2986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dostatečná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2F292D">
        <w:tc>
          <w:tcPr>
            <w:tcW w:w="4739" w:type="dxa"/>
            <w:gridSpan w:val="4"/>
          </w:tcPr>
          <w:p w:rsidR="00E50037" w:rsidRDefault="00E50037" w:rsidP="00362AB0">
            <w:r>
              <w:t>Dodržení formálních náležitostí (citační norma, formální úprava)</w:t>
            </w:r>
          </w:p>
        </w:tc>
        <w:tc>
          <w:tcPr>
            <w:tcW w:w="349" w:type="dxa"/>
            <w:vAlign w:val="center"/>
          </w:tcPr>
          <w:p w:rsidR="00E50037" w:rsidRDefault="00E50037" w:rsidP="002F292D">
            <w:pPr>
              <w:jc w:val="center"/>
            </w:pPr>
          </w:p>
        </w:tc>
        <w:tc>
          <w:tcPr>
            <w:tcW w:w="2986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dostatečná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247D77">
        <w:tc>
          <w:tcPr>
            <w:tcW w:w="9742" w:type="dxa"/>
            <w:gridSpan w:val="8"/>
            <w:shd w:val="clear" w:color="auto" w:fill="A6A6A6"/>
          </w:tcPr>
          <w:p w:rsidR="00E50037" w:rsidRDefault="00E50037" w:rsidP="00362AB0">
            <w:r w:rsidRPr="00165267">
              <w:rPr>
                <w:b/>
                <w:color w:val="FFFFFF"/>
              </w:rPr>
              <w:t>Obsahová stránka práce</w:t>
            </w:r>
          </w:p>
        </w:tc>
      </w:tr>
      <w:tr w:rsidR="00E50037" w:rsidTr="002F292D">
        <w:tc>
          <w:tcPr>
            <w:tcW w:w="4739" w:type="dxa"/>
            <w:gridSpan w:val="4"/>
          </w:tcPr>
          <w:p w:rsidR="00E50037" w:rsidRDefault="00E50037" w:rsidP="00362AB0">
            <w:r>
              <w:t>Práce s odbornou literaturou</w:t>
            </w:r>
          </w:p>
        </w:tc>
        <w:tc>
          <w:tcPr>
            <w:tcW w:w="349" w:type="dxa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2986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dostatečná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2F292D">
        <w:tc>
          <w:tcPr>
            <w:tcW w:w="4739" w:type="dxa"/>
            <w:gridSpan w:val="4"/>
          </w:tcPr>
          <w:p w:rsidR="00E50037" w:rsidRDefault="00E50037" w:rsidP="00362AB0">
            <w:r>
              <w:t>Formulace cílů práce</w:t>
            </w:r>
          </w:p>
        </w:tc>
        <w:tc>
          <w:tcPr>
            <w:tcW w:w="349" w:type="dxa"/>
            <w:vAlign w:val="center"/>
          </w:tcPr>
          <w:p w:rsidR="00E50037" w:rsidRDefault="00E50037" w:rsidP="002F292D">
            <w:pPr>
              <w:jc w:val="center"/>
            </w:pPr>
          </w:p>
        </w:tc>
        <w:tc>
          <w:tcPr>
            <w:tcW w:w="2986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dostatečná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2F292D">
        <w:tc>
          <w:tcPr>
            <w:tcW w:w="4739" w:type="dxa"/>
            <w:gridSpan w:val="4"/>
          </w:tcPr>
          <w:p w:rsidR="00E50037" w:rsidRDefault="00E50037" w:rsidP="00362AB0">
            <w:r>
              <w:t>Analýza problému (dostatečná hloubka analýzy, metody, postupy, argumentace aj.)</w:t>
            </w:r>
          </w:p>
        </w:tc>
        <w:tc>
          <w:tcPr>
            <w:tcW w:w="349" w:type="dxa"/>
            <w:vAlign w:val="center"/>
          </w:tcPr>
          <w:p w:rsidR="00E50037" w:rsidRDefault="00E50037" w:rsidP="002F292D">
            <w:pPr>
              <w:jc w:val="center"/>
            </w:pPr>
          </w:p>
        </w:tc>
        <w:tc>
          <w:tcPr>
            <w:tcW w:w="2986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dostatečná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2F292D">
        <w:tc>
          <w:tcPr>
            <w:tcW w:w="4739" w:type="dxa"/>
            <w:gridSpan w:val="4"/>
          </w:tcPr>
          <w:p w:rsidR="00E50037" w:rsidRDefault="00E50037" w:rsidP="00347860">
            <w:r>
              <w:t>Splnění cílů a formulace závěrů práce</w:t>
            </w:r>
          </w:p>
        </w:tc>
        <w:tc>
          <w:tcPr>
            <w:tcW w:w="349" w:type="dxa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2986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dostatečné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2F292D">
        <w:tc>
          <w:tcPr>
            <w:tcW w:w="4739" w:type="dxa"/>
            <w:gridSpan w:val="4"/>
          </w:tcPr>
          <w:p w:rsidR="00E50037" w:rsidRDefault="00E50037" w:rsidP="00347860">
            <w:r>
              <w:t xml:space="preserve">Odborný přínos práce </w:t>
            </w:r>
          </w:p>
        </w:tc>
        <w:tc>
          <w:tcPr>
            <w:tcW w:w="349" w:type="dxa"/>
            <w:vAlign w:val="center"/>
          </w:tcPr>
          <w:p w:rsidR="00E50037" w:rsidRDefault="00E50037" w:rsidP="002F292D"/>
        </w:tc>
        <w:tc>
          <w:tcPr>
            <w:tcW w:w="2986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dostatečný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6847E2" w:rsidTr="00E50037">
        <w:tc>
          <w:tcPr>
            <w:tcW w:w="9742" w:type="dxa"/>
            <w:gridSpan w:val="8"/>
          </w:tcPr>
          <w:p w:rsidR="006847E2" w:rsidRPr="003474FC" w:rsidRDefault="006847E2" w:rsidP="00362AB0">
            <w:pPr>
              <w:rPr>
                <w:b/>
                <w:sz w:val="22"/>
                <w:szCs w:val="22"/>
              </w:rPr>
            </w:pPr>
            <w:r w:rsidRPr="003474FC">
              <w:rPr>
                <w:b/>
                <w:sz w:val="22"/>
                <w:szCs w:val="22"/>
              </w:rPr>
              <w:t>Odůvodnění hodnocení práce:</w:t>
            </w:r>
          </w:p>
          <w:p w:rsidR="00F44DD8" w:rsidRPr="003474FC" w:rsidRDefault="00F44DD8" w:rsidP="00F44DD8">
            <w:pPr>
              <w:rPr>
                <w:b/>
                <w:sz w:val="22"/>
                <w:szCs w:val="22"/>
              </w:rPr>
            </w:pPr>
            <w:r w:rsidRPr="003474FC">
              <w:rPr>
                <w:b/>
                <w:sz w:val="22"/>
                <w:szCs w:val="22"/>
              </w:rPr>
              <w:t>Silné stránky práce:</w:t>
            </w:r>
          </w:p>
          <w:p w:rsidR="000E0FE0" w:rsidRPr="003474FC" w:rsidRDefault="00F44DD8" w:rsidP="00F44DD8">
            <w:pPr>
              <w:jc w:val="both"/>
              <w:rPr>
                <w:sz w:val="22"/>
                <w:szCs w:val="22"/>
              </w:rPr>
            </w:pPr>
            <w:r w:rsidRPr="003474FC">
              <w:rPr>
                <w:sz w:val="22"/>
                <w:szCs w:val="22"/>
              </w:rPr>
              <w:t>-</w:t>
            </w:r>
            <w:r w:rsidR="000E0FE0" w:rsidRPr="003474FC">
              <w:rPr>
                <w:sz w:val="22"/>
                <w:szCs w:val="22"/>
              </w:rPr>
              <w:t xml:space="preserve">  </w:t>
            </w:r>
            <w:r w:rsidRPr="003474FC">
              <w:rPr>
                <w:sz w:val="22"/>
                <w:szCs w:val="22"/>
              </w:rPr>
              <w:t xml:space="preserve">Autor zvolil aktuální téma se vztahem ke studovanému oboru, s předem </w:t>
            </w:r>
          </w:p>
          <w:p w:rsidR="00F44DD8" w:rsidRPr="003474FC" w:rsidRDefault="000E0FE0" w:rsidP="00F44DD8">
            <w:pPr>
              <w:jc w:val="both"/>
              <w:rPr>
                <w:sz w:val="22"/>
                <w:szCs w:val="22"/>
              </w:rPr>
            </w:pPr>
            <w:r w:rsidRPr="003474FC">
              <w:rPr>
                <w:sz w:val="22"/>
                <w:szCs w:val="22"/>
              </w:rPr>
              <w:t xml:space="preserve">   </w:t>
            </w:r>
            <w:r w:rsidR="00F44DD8" w:rsidRPr="003474FC">
              <w:rPr>
                <w:sz w:val="22"/>
                <w:szCs w:val="22"/>
              </w:rPr>
              <w:t>definovaným přínosem pro praxi</w:t>
            </w:r>
          </w:p>
          <w:p w:rsidR="00F44DD8" w:rsidRPr="003474FC" w:rsidRDefault="00304104" w:rsidP="00F44DD8">
            <w:pPr>
              <w:jc w:val="both"/>
              <w:rPr>
                <w:sz w:val="22"/>
                <w:szCs w:val="22"/>
              </w:rPr>
            </w:pPr>
            <w:r w:rsidRPr="003474FC">
              <w:rPr>
                <w:sz w:val="22"/>
                <w:szCs w:val="22"/>
              </w:rPr>
              <w:t xml:space="preserve">- </w:t>
            </w:r>
            <w:r w:rsidR="000E0FE0" w:rsidRPr="003474FC">
              <w:rPr>
                <w:sz w:val="22"/>
                <w:szCs w:val="22"/>
              </w:rPr>
              <w:t xml:space="preserve"> Volbu námětu lze ocenit i</w:t>
            </w:r>
            <w:r w:rsidRPr="003474FC">
              <w:rPr>
                <w:sz w:val="22"/>
                <w:szCs w:val="22"/>
              </w:rPr>
              <w:t xml:space="preserve"> z hlediska shodného profesionálního zaměření autora</w:t>
            </w:r>
          </w:p>
          <w:p w:rsidR="00F44DD8" w:rsidRPr="003474FC" w:rsidRDefault="00F44DD8" w:rsidP="00F44DD8">
            <w:pPr>
              <w:jc w:val="both"/>
              <w:rPr>
                <w:sz w:val="22"/>
                <w:szCs w:val="22"/>
              </w:rPr>
            </w:pPr>
            <w:r w:rsidRPr="003474FC">
              <w:rPr>
                <w:sz w:val="22"/>
                <w:szCs w:val="22"/>
              </w:rPr>
              <w:t>-</w:t>
            </w:r>
            <w:r w:rsidR="000E0FE0" w:rsidRPr="003474FC">
              <w:rPr>
                <w:sz w:val="22"/>
                <w:szCs w:val="22"/>
              </w:rPr>
              <w:t xml:space="preserve">  </w:t>
            </w:r>
            <w:r w:rsidR="00F80BBD" w:rsidRPr="003474FC">
              <w:rPr>
                <w:sz w:val="22"/>
                <w:szCs w:val="22"/>
              </w:rPr>
              <w:t>Výzkumné cíle byly formulovány</w:t>
            </w:r>
            <w:r w:rsidR="00667AB0" w:rsidRPr="003474FC">
              <w:rPr>
                <w:sz w:val="22"/>
                <w:szCs w:val="22"/>
              </w:rPr>
              <w:t>, nalezneme popis metodologie výzkumu</w:t>
            </w:r>
          </w:p>
          <w:p w:rsidR="00F44DD8" w:rsidRPr="003474FC" w:rsidRDefault="00F44DD8" w:rsidP="00F44DD8">
            <w:pPr>
              <w:rPr>
                <w:b/>
                <w:sz w:val="22"/>
                <w:szCs w:val="22"/>
              </w:rPr>
            </w:pPr>
            <w:r w:rsidRPr="003474FC">
              <w:rPr>
                <w:b/>
                <w:sz w:val="22"/>
                <w:szCs w:val="22"/>
              </w:rPr>
              <w:t>Slabé stránky práce:</w:t>
            </w:r>
          </w:p>
          <w:p w:rsidR="00F44DD8" w:rsidRPr="003474FC" w:rsidRDefault="00F44DD8" w:rsidP="00F44DD8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3474FC">
              <w:rPr>
                <w:rFonts w:ascii="Times New Roman" w:hAnsi="Times New Roman" w:cs="Times New Roman"/>
              </w:rPr>
              <w:t>V kapitole Teoretická východiska absentuje vymezení jednoho ze stěžejních pojmů, tj. resocializace</w:t>
            </w:r>
          </w:p>
          <w:p w:rsidR="00F44DD8" w:rsidRPr="003474FC" w:rsidRDefault="00F44DD8" w:rsidP="00F44DD8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3474FC">
              <w:rPr>
                <w:rFonts w:ascii="Times New Roman" w:hAnsi="Times New Roman" w:cs="Times New Roman"/>
              </w:rPr>
              <w:t>Naopak přehled informací o drogách na s. 14-16 je zpracován na úrovni bakalářské práce, s problematickými citačními odkazy (např. s. 14), nebo jen se zastaralými odbornými publikacemi a bez zahrnutí korespondujících poznatků z aktuálních zahraničních zdrojů</w:t>
            </w:r>
          </w:p>
          <w:p w:rsidR="00F44DD8" w:rsidRPr="003474FC" w:rsidRDefault="00F44DD8" w:rsidP="00F44DD8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3474FC">
              <w:rPr>
                <w:rFonts w:ascii="Times New Roman" w:hAnsi="Times New Roman" w:cs="Times New Roman"/>
              </w:rPr>
              <w:t>Podobné výhrady lze b</w:t>
            </w:r>
            <w:r w:rsidR="00304104" w:rsidRPr="003474FC">
              <w:rPr>
                <w:rFonts w:ascii="Times New Roman" w:hAnsi="Times New Roman" w:cs="Times New Roman"/>
              </w:rPr>
              <w:t xml:space="preserve">ohužel uvést také pro další </w:t>
            </w:r>
            <w:r w:rsidRPr="003474FC">
              <w:rPr>
                <w:rFonts w:ascii="Times New Roman" w:hAnsi="Times New Roman" w:cs="Times New Roman"/>
              </w:rPr>
              <w:t>kapitoly teo</w:t>
            </w:r>
            <w:r w:rsidR="00304104" w:rsidRPr="003474FC">
              <w:rPr>
                <w:rFonts w:ascii="Times New Roman" w:hAnsi="Times New Roman" w:cs="Times New Roman"/>
              </w:rPr>
              <w:t xml:space="preserve">retické práce-struktura kapitol není dostatečně </w:t>
            </w:r>
            <w:r w:rsidRPr="003474FC">
              <w:rPr>
                <w:rFonts w:ascii="Times New Roman" w:hAnsi="Times New Roman" w:cs="Times New Roman"/>
              </w:rPr>
              <w:t xml:space="preserve">promyšlená, působí dojmem nahodilého řazení informací z české a spíše starší odborné literatury, které autor většinou ponechává bez </w:t>
            </w:r>
            <w:r w:rsidR="00304104" w:rsidRPr="003474FC">
              <w:rPr>
                <w:rFonts w:ascii="Times New Roman" w:hAnsi="Times New Roman" w:cs="Times New Roman"/>
              </w:rPr>
              <w:t xml:space="preserve">vlastních </w:t>
            </w:r>
            <w:r w:rsidRPr="003474FC">
              <w:rPr>
                <w:rFonts w:ascii="Times New Roman" w:hAnsi="Times New Roman" w:cs="Times New Roman"/>
              </w:rPr>
              <w:t>komentářů a dále je nerozvádí</w:t>
            </w:r>
            <w:r w:rsidR="00304104" w:rsidRPr="003474FC">
              <w:rPr>
                <w:rFonts w:ascii="Times New Roman" w:hAnsi="Times New Roman" w:cs="Times New Roman"/>
              </w:rPr>
              <w:t xml:space="preserve"> </w:t>
            </w:r>
            <w:r w:rsidR="006B2942" w:rsidRPr="003474FC">
              <w:rPr>
                <w:rFonts w:ascii="Times New Roman" w:hAnsi="Times New Roman" w:cs="Times New Roman"/>
              </w:rPr>
              <w:t xml:space="preserve">a </w:t>
            </w:r>
            <w:r w:rsidR="00304104" w:rsidRPr="003474FC">
              <w:rPr>
                <w:rFonts w:ascii="Times New Roman" w:hAnsi="Times New Roman" w:cs="Times New Roman"/>
              </w:rPr>
              <w:t>ani vzájemně nepropojuje</w:t>
            </w:r>
          </w:p>
          <w:p w:rsidR="00F44DD8" w:rsidRPr="003474FC" w:rsidRDefault="00F44DD8" w:rsidP="00F44DD8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3474FC">
              <w:rPr>
                <w:rFonts w:ascii="Times New Roman" w:hAnsi="Times New Roman" w:cs="Times New Roman"/>
              </w:rPr>
              <w:t>Seznam použité literatury (s.129) uvádí autor s četnými formálními nedostatky</w:t>
            </w:r>
          </w:p>
          <w:p w:rsidR="006847E2" w:rsidRPr="003474FC" w:rsidRDefault="00F44DD8" w:rsidP="00304104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474FC">
              <w:rPr>
                <w:rFonts w:ascii="Times New Roman" w:hAnsi="Times New Roman" w:cs="Times New Roman"/>
              </w:rPr>
              <w:t xml:space="preserve">Publikační zdroje, z nichž autor vycházel, nejsou z hlediska dostatečného prostudování námětu zastoupeny ve vyhovující šíři (nejaktuálnější zdroj pochází z roku 2014 a je jediný, další zdroj je z roku 2011 a poté následují ještě starší publikace. Cizojazyčné zdroje jsou zde pouze tři, nejaktuálnější  z roku 2004, další z roku 2000 a </w:t>
            </w:r>
            <w:r w:rsidR="00304104" w:rsidRPr="003474FC">
              <w:rPr>
                <w:rFonts w:ascii="Times New Roman" w:hAnsi="Times New Roman" w:cs="Times New Roman"/>
              </w:rPr>
              <w:t>1995. Chybí současné</w:t>
            </w:r>
            <w:r w:rsidRPr="003474FC">
              <w:rPr>
                <w:rFonts w:ascii="Times New Roman" w:hAnsi="Times New Roman" w:cs="Times New Roman"/>
              </w:rPr>
              <w:t xml:space="preserve"> zdroje českých odborníků – např. Miovský, Nešpor (2015, 2016, 2018),  aj.</w:t>
            </w:r>
          </w:p>
          <w:p w:rsidR="00F80BBD" w:rsidRPr="003474FC" w:rsidRDefault="00F80BBD" w:rsidP="00304104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474FC">
              <w:rPr>
                <w:rFonts w:ascii="Times New Roman" w:hAnsi="Times New Roman" w:cs="Times New Roman"/>
              </w:rPr>
              <w:t>Méně srozumitelná a přehledná formulace výzkumných cílů</w:t>
            </w:r>
            <w:r w:rsidR="00667AB0" w:rsidRPr="003474FC">
              <w:rPr>
                <w:rFonts w:ascii="Times New Roman" w:hAnsi="Times New Roman" w:cs="Times New Roman"/>
              </w:rPr>
              <w:t>, totéž platí ve vztahu k některým hypotézám</w:t>
            </w:r>
          </w:p>
          <w:p w:rsidR="00E64887" w:rsidRPr="003474FC" w:rsidRDefault="00E64887" w:rsidP="00304104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474FC">
              <w:rPr>
                <w:rFonts w:ascii="Times New Roman" w:hAnsi="Times New Roman" w:cs="Times New Roman"/>
              </w:rPr>
              <w:t>Realizace a způsob vyhodnocení výzkumu  nejsou příliš přehledné, což se týká např. anamnestických údajů, chybí údaje o dosaženém nebo probíhajícím stavu vzdělání</w:t>
            </w:r>
          </w:p>
          <w:p w:rsidR="006847E2" w:rsidRPr="003474FC" w:rsidRDefault="00E64887" w:rsidP="00362AB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474FC">
              <w:rPr>
                <w:rFonts w:ascii="Times New Roman" w:hAnsi="Times New Roman" w:cs="Times New Roman"/>
              </w:rPr>
              <w:t>Téměř nulová diskuse, vágní doporučení pro praxi</w:t>
            </w:r>
          </w:p>
          <w:p w:rsidR="006847E2" w:rsidRDefault="006847E2" w:rsidP="00362AB0"/>
        </w:tc>
      </w:tr>
      <w:tr w:rsidR="006847E2" w:rsidTr="00E50037">
        <w:tc>
          <w:tcPr>
            <w:tcW w:w="9742" w:type="dxa"/>
            <w:gridSpan w:val="8"/>
          </w:tcPr>
          <w:p w:rsidR="006847E2" w:rsidRPr="00165267" w:rsidRDefault="006847E2" w:rsidP="00362AB0">
            <w:pPr>
              <w:rPr>
                <w:b/>
              </w:rPr>
            </w:pPr>
            <w:r w:rsidRPr="00165267">
              <w:rPr>
                <w:b/>
              </w:rPr>
              <w:t>Otázky k obhajobě:</w:t>
            </w:r>
          </w:p>
          <w:p w:rsidR="006847E2" w:rsidRPr="003474FC" w:rsidRDefault="00E64887" w:rsidP="00362AB0">
            <w:pPr>
              <w:rPr>
                <w:sz w:val="22"/>
                <w:szCs w:val="22"/>
              </w:rPr>
            </w:pPr>
            <w:r w:rsidRPr="003474FC">
              <w:rPr>
                <w:sz w:val="22"/>
                <w:szCs w:val="22"/>
              </w:rPr>
              <w:t xml:space="preserve">Jakými statistickými metodami byste mohl z dat Vašeho výzkumu vytěžit více </w:t>
            </w:r>
            <w:r w:rsidR="003474FC" w:rsidRPr="003474FC">
              <w:rPr>
                <w:sz w:val="22"/>
                <w:szCs w:val="22"/>
              </w:rPr>
              <w:t>(a přesnějších) výsledků</w:t>
            </w:r>
            <w:r w:rsidRPr="003474FC">
              <w:rPr>
                <w:sz w:val="22"/>
                <w:szCs w:val="22"/>
              </w:rPr>
              <w:t>?</w:t>
            </w:r>
          </w:p>
          <w:p w:rsidR="006847E2" w:rsidRDefault="006847E2" w:rsidP="00362AB0"/>
        </w:tc>
      </w:tr>
      <w:tr w:rsidR="00E50037" w:rsidTr="002F292D">
        <w:tc>
          <w:tcPr>
            <w:tcW w:w="4739" w:type="dxa"/>
            <w:gridSpan w:val="4"/>
          </w:tcPr>
          <w:p w:rsidR="00E50037" w:rsidRDefault="00E50037" w:rsidP="00720A02">
            <w:r w:rsidRPr="00165267">
              <w:rPr>
                <w:b/>
              </w:rPr>
              <w:t>Celkové hodnocení</w:t>
            </w:r>
          </w:p>
        </w:tc>
        <w:tc>
          <w:tcPr>
            <w:tcW w:w="349" w:type="dxa"/>
          </w:tcPr>
          <w:p w:rsidR="00E50037" w:rsidRDefault="00E50037" w:rsidP="00FF7571">
            <w:pPr>
              <w:jc w:val="center"/>
            </w:pPr>
          </w:p>
        </w:tc>
        <w:tc>
          <w:tcPr>
            <w:tcW w:w="2986" w:type="dxa"/>
            <w:gridSpan w:val="2"/>
          </w:tcPr>
          <w:p w:rsidR="00E50037" w:rsidRDefault="002F292D" w:rsidP="00FF7571">
            <w:pPr>
              <w:jc w:val="center"/>
            </w:pPr>
            <w:r>
              <w:t>D</w:t>
            </w:r>
            <w:r w:rsidR="00E50037">
              <w:t>ostatečné</w:t>
            </w:r>
          </w:p>
        </w:tc>
        <w:tc>
          <w:tcPr>
            <w:tcW w:w="1668" w:type="dxa"/>
          </w:tcPr>
          <w:p w:rsidR="00E50037" w:rsidRDefault="00E50037" w:rsidP="00FF7571">
            <w:pPr>
              <w:jc w:val="center"/>
            </w:pPr>
          </w:p>
        </w:tc>
      </w:tr>
      <w:tr w:rsidR="00720A02" w:rsidTr="00514006">
        <w:tc>
          <w:tcPr>
            <w:tcW w:w="3247" w:type="dxa"/>
            <w:gridSpan w:val="3"/>
          </w:tcPr>
          <w:p w:rsidR="00720A02" w:rsidRDefault="00720A02" w:rsidP="00720A02">
            <w:r>
              <w:rPr>
                <w:b/>
              </w:rPr>
              <w:lastRenderedPageBreak/>
              <w:t xml:space="preserve">Rigorózní práci </w:t>
            </w:r>
          </w:p>
        </w:tc>
        <w:tc>
          <w:tcPr>
            <w:tcW w:w="3247" w:type="dxa"/>
            <w:gridSpan w:val="3"/>
          </w:tcPr>
          <w:p w:rsidR="00720A02" w:rsidRDefault="002F292D" w:rsidP="00FF7571">
            <w:pPr>
              <w:jc w:val="center"/>
            </w:pPr>
            <w:r>
              <w:t>D</w:t>
            </w:r>
            <w:r w:rsidR="00720A02">
              <w:t>oporučuji k</w:t>
            </w:r>
            <w:r>
              <w:t> </w:t>
            </w:r>
            <w:r w:rsidR="00720A02">
              <w:t>obhajobě</w:t>
            </w:r>
            <w:r>
              <w:t>.</w:t>
            </w:r>
          </w:p>
        </w:tc>
        <w:tc>
          <w:tcPr>
            <w:tcW w:w="3248" w:type="dxa"/>
            <w:gridSpan w:val="2"/>
          </w:tcPr>
          <w:p w:rsidR="00720A02" w:rsidRDefault="00720A02" w:rsidP="00FF7571">
            <w:pPr>
              <w:jc w:val="center"/>
            </w:pPr>
          </w:p>
        </w:tc>
      </w:tr>
      <w:tr w:rsidR="00E50037" w:rsidTr="00E50037">
        <w:tc>
          <w:tcPr>
            <w:tcW w:w="2650" w:type="dxa"/>
            <w:gridSpan w:val="2"/>
            <w:vAlign w:val="center"/>
          </w:tcPr>
          <w:p w:rsidR="006847E2" w:rsidRDefault="006847E2" w:rsidP="00362AB0">
            <w:r>
              <w:t>Datum:</w:t>
            </w:r>
            <w:r w:rsidR="003474FC">
              <w:t xml:space="preserve"> 4.12.2018</w:t>
            </w:r>
          </w:p>
        </w:tc>
        <w:tc>
          <w:tcPr>
            <w:tcW w:w="7092" w:type="dxa"/>
            <w:gridSpan w:val="6"/>
            <w:vAlign w:val="center"/>
          </w:tcPr>
          <w:p w:rsidR="006847E2" w:rsidRDefault="006847E2" w:rsidP="00362AB0">
            <w:r>
              <w:t>Podpis:</w:t>
            </w:r>
            <w:r w:rsidR="003474FC">
              <w:t xml:space="preserve"> PhDr. Hana Včelařová</w:t>
            </w:r>
          </w:p>
        </w:tc>
      </w:tr>
    </w:tbl>
    <w:p w:rsidR="006847E2" w:rsidRDefault="006847E2">
      <w:bookmarkStart w:id="0" w:name="_GoBack"/>
      <w:bookmarkEnd w:id="0"/>
    </w:p>
    <w:sectPr w:rsidR="006847E2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836" w:rsidRDefault="00907836">
      <w:r>
        <w:separator/>
      </w:r>
    </w:p>
  </w:endnote>
  <w:endnote w:type="continuationSeparator" w:id="0">
    <w:p w:rsidR="00907836" w:rsidRDefault="00907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836" w:rsidRDefault="00907836">
      <w:r>
        <w:separator/>
      </w:r>
    </w:p>
  </w:footnote>
  <w:footnote w:type="continuationSeparator" w:id="0">
    <w:p w:rsidR="00907836" w:rsidRDefault="00907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616D2"/>
    <w:multiLevelType w:val="hybridMultilevel"/>
    <w:tmpl w:val="153ABD40"/>
    <w:lvl w:ilvl="0" w:tplc="45D09F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60"/>
    <w:rsid w:val="00045F66"/>
    <w:rsid w:val="00065813"/>
    <w:rsid w:val="000E0FE0"/>
    <w:rsid w:val="000F3D5E"/>
    <w:rsid w:val="000F68CD"/>
    <w:rsid w:val="00165267"/>
    <w:rsid w:val="00220E87"/>
    <w:rsid w:val="002F292D"/>
    <w:rsid w:val="00304104"/>
    <w:rsid w:val="003474FC"/>
    <w:rsid w:val="00347860"/>
    <w:rsid w:val="00362AB0"/>
    <w:rsid w:val="003F5DA2"/>
    <w:rsid w:val="00526D47"/>
    <w:rsid w:val="00587B49"/>
    <w:rsid w:val="005923B7"/>
    <w:rsid w:val="00655856"/>
    <w:rsid w:val="00667AB0"/>
    <w:rsid w:val="006847E2"/>
    <w:rsid w:val="006A6720"/>
    <w:rsid w:val="006B2942"/>
    <w:rsid w:val="006E1A66"/>
    <w:rsid w:val="00720A02"/>
    <w:rsid w:val="0089301D"/>
    <w:rsid w:val="008B457A"/>
    <w:rsid w:val="00907836"/>
    <w:rsid w:val="009E6B0D"/>
    <w:rsid w:val="00A55E2A"/>
    <w:rsid w:val="00AA599B"/>
    <w:rsid w:val="00B10B4C"/>
    <w:rsid w:val="00B97DF9"/>
    <w:rsid w:val="00BA20D8"/>
    <w:rsid w:val="00BA3203"/>
    <w:rsid w:val="00DC1BF5"/>
    <w:rsid w:val="00E21D9C"/>
    <w:rsid w:val="00E50037"/>
    <w:rsid w:val="00E64887"/>
    <w:rsid w:val="00F44DD8"/>
    <w:rsid w:val="00F80BBD"/>
    <w:rsid w:val="00F830D2"/>
    <w:rsid w:val="00FA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AA1A4A"/>
  <w15:docId w15:val="{596AFDB3-0F71-4E34-8B6E-AAAF6D16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character" w:styleId="Odkaznakoment">
    <w:name w:val="annotation reference"/>
    <w:basedOn w:val="Standardnpsmoodstavce"/>
    <w:rsid w:val="00347860"/>
    <w:rPr>
      <w:sz w:val="16"/>
      <w:szCs w:val="16"/>
    </w:rPr>
  </w:style>
  <w:style w:type="paragraph" w:styleId="Textkomente">
    <w:name w:val="annotation text"/>
    <w:basedOn w:val="Normln"/>
    <w:link w:val="TextkomenteChar"/>
    <w:rsid w:val="0034786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47860"/>
  </w:style>
  <w:style w:type="paragraph" w:styleId="Pedmtkomente">
    <w:name w:val="annotation subject"/>
    <w:basedOn w:val="Textkomente"/>
    <w:next w:val="Textkomente"/>
    <w:link w:val="PedmtkomenteChar"/>
    <w:rsid w:val="003478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47860"/>
    <w:rPr>
      <w:b/>
      <w:bCs/>
    </w:rPr>
  </w:style>
  <w:style w:type="paragraph" w:styleId="Textbubliny">
    <w:name w:val="Balloon Text"/>
    <w:basedOn w:val="Normln"/>
    <w:link w:val="TextbublinyChar"/>
    <w:rsid w:val="003478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4786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44D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&#352;ablony\Posudky%202010\Posudek%20oponenta%20bakal&#225;&#345;sk&#233;%20pr&#225;ce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33237-A76F-4464-AFF8-D50654818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</Template>
  <TotalTime>0</TotalTime>
  <Pages>2</Pages>
  <Words>402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</dc:creator>
  <cp:lastModifiedBy>Hana Včelařová</cp:lastModifiedBy>
  <cp:revision>2</cp:revision>
  <cp:lastPrinted>1900-12-31T22:00:00Z</cp:lastPrinted>
  <dcterms:created xsi:type="dcterms:W3CDTF">2018-12-04T12:49:00Z</dcterms:created>
  <dcterms:modified xsi:type="dcterms:W3CDTF">2018-12-04T12:49:00Z</dcterms:modified>
</cp:coreProperties>
</file>