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353CF3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53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Jitka Palová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53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vzdělávacích potřeb zaměstnanců v neziskovém sektoru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353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53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E2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E2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E2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A50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E2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E25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A50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A50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A50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A50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A50E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0A50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53CF3" w:rsidRDefault="00353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práce byla vytvořena pro potřeby konkrétní organizace. </w:t>
            </w:r>
            <w:r w:rsidRPr="00353CF3">
              <w:rPr>
                <w:sz w:val="22"/>
                <w:szCs w:val="22"/>
              </w:rPr>
              <w:t>Z deklarovaného cíle práce (s. 10)</w:t>
            </w:r>
            <w:r>
              <w:rPr>
                <w:sz w:val="22"/>
                <w:szCs w:val="22"/>
              </w:rPr>
              <w:t xml:space="preserve"> není zřejmé, zda se práce zaměřuje na vzdělávací potřeby vnímané zaměstnanci, nebo na úroveň jejich odbornosti (a z ní plynoucí vzdělávací potřeby), což lze vnímat jako zásadní rozdíl. Úvod nereflektuje finální obsah práce (např. nepředstavuje kap. 4). </w:t>
            </w:r>
          </w:p>
          <w:p w:rsidR="00353CF3" w:rsidRDefault="00353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obsahuje obecný přehled problematiky</w:t>
            </w:r>
            <w:r w:rsidR="00FE25EE">
              <w:rPr>
                <w:sz w:val="22"/>
                <w:szCs w:val="22"/>
              </w:rPr>
              <w:t xml:space="preserve"> v návaznosti na název p</w:t>
            </w:r>
            <w:bookmarkStart w:id="0" w:name="_GoBack"/>
            <w:bookmarkEnd w:id="0"/>
            <w:r w:rsidR="00FE25EE">
              <w:rPr>
                <w:sz w:val="22"/>
                <w:szCs w:val="22"/>
              </w:rPr>
              <w:t>ráce. Podle mého názoru je v </w:t>
            </w:r>
            <w:r w:rsidR="00A71D84">
              <w:rPr>
                <w:sz w:val="22"/>
                <w:szCs w:val="22"/>
              </w:rPr>
              <w:t>mnoha</w:t>
            </w:r>
            <w:r w:rsidR="00FE25EE">
              <w:rPr>
                <w:sz w:val="22"/>
                <w:szCs w:val="22"/>
              </w:rPr>
              <w:t xml:space="preserve"> pasážích příliš zahlcena dlouhými citacemi či prostými výpisky z literatury, což považuji za zbytečné</w:t>
            </w:r>
            <w:r w:rsidR="00A71D84">
              <w:rPr>
                <w:sz w:val="22"/>
                <w:szCs w:val="22"/>
              </w:rPr>
              <w:t xml:space="preserve"> a neodborné</w:t>
            </w:r>
            <w:r w:rsidR="00FE25EE">
              <w:rPr>
                <w:sz w:val="22"/>
                <w:szCs w:val="22"/>
              </w:rPr>
              <w:t xml:space="preserve"> (cílem není opisovat jiné texty, ale vytvořit originální pohled na zkoumanou problematiku s </w:t>
            </w:r>
            <w:r w:rsidR="00FE25EE" w:rsidRPr="00FE25EE">
              <w:rPr>
                <w:i/>
                <w:sz w:val="22"/>
                <w:szCs w:val="22"/>
              </w:rPr>
              <w:t>oporou</w:t>
            </w:r>
            <w:r w:rsidR="00FE25EE">
              <w:rPr>
                <w:sz w:val="22"/>
                <w:szCs w:val="22"/>
              </w:rPr>
              <w:t xml:space="preserve"> o jiné texty). Teoretické části by prospělo závěrečné shrnutí.</w:t>
            </w:r>
          </w:p>
          <w:p w:rsidR="00FE25EE" w:rsidRDefault="00FE25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výzkumné šetření se zaměřením na sociální pracovníky ve vybrané organizaci. Cíl a dílčí cíle nejsou zcela kompatibilní. Cílem je mimo jiné „zjistit, na jaké úrovni se nachází jejich odbornost ve vykonávané profesi“ (s. 41), nicméně žádný z dílčích cílů</w:t>
            </w:r>
            <w:r w:rsidR="00B7162A">
              <w:rPr>
                <w:sz w:val="22"/>
                <w:szCs w:val="22"/>
              </w:rPr>
              <w:t>, ani dotazník,</w:t>
            </w:r>
            <w:r>
              <w:rPr>
                <w:sz w:val="22"/>
                <w:szCs w:val="22"/>
              </w:rPr>
              <w:t xml:space="preserve"> toto přímo nereflektuje.</w:t>
            </w:r>
          </w:p>
          <w:p w:rsidR="00456870" w:rsidRDefault="004568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praktické části uvádím vybrané postřehy, které považuji za zásadní:</w:t>
            </w:r>
          </w:p>
          <w:p w:rsidR="00456870" w:rsidRDefault="004568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B7162A">
              <w:rPr>
                <w:sz w:val="22"/>
                <w:szCs w:val="22"/>
              </w:rPr>
              <w:t xml:space="preserve">tázka č. 6 v dotazníku je </w:t>
            </w:r>
            <w:r>
              <w:rPr>
                <w:sz w:val="22"/>
                <w:szCs w:val="22"/>
              </w:rPr>
              <w:t xml:space="preserve">(bez ohledu na další problematické otázky) </w:t>
            </w:r>
            <w:r w:rsidR="00B7162A">
              <w:rPr>
                <w:sz w:val="22"/>
                <w:szCs w:val="22"/>
              </w:rPr>
              <w:t>vysoce diskutabilní (obvykle se na souvislosti mezi jevy zaměřujeme na základě analýzy</w:t>
            </w:r>
            <w:r>
              <w:rPr>
                <w:sz w:val="22"/>
                <w:szCs w:val="22"/>
              </w:rPr>
              <w:t xml:space="preserve"> nezávislých informací o zkoumaných jevech, nikoli tak, že se na existenci souvislosti prostě zeptáme respondentů).</w:t>
            </w:r>
            <w:r w:rsidR="00B7162A">
              <w:rPr>
                <w:sz w:val="22"/>
                <w:szCs w:val="22"/>
              </w:rPr>
              <w:t xml:space="preserve"> </w:t>
            </w:r>
          </w:p>
          <w:p w:rsidR="000A50ED" w:rsidRDefault="004568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Graf č. 3 (s. 44) je </w:t>
            </w:r>
            <w:r w:rsidR="00B7162A">
              <w:rPr>
                <w:sz w:val="22"/>
                <w:szCs w:val="22"/>
              </w:rPr>
              <w:t>zcela nevhodný (ni</w:t>
            </w:r>
            <w:r>
              <w:rPr>
                <w:sz w:val="22"/>
                <w:szCs w:val="22"/>
              </w:rPr>
              <w:t>cneříkající), stejně tak graf č. 6 (s. 47).</w:t>
            </w:r>
            <w:r w:rsidR="00A71D84">
              <w:rPr>
                <w:sz w:val="22"/>
                <w:szCs w:val="22"/>
              </w:rPr>
              <w:t xml:space="preserve"> Jakkoli se toto může jevit jako drobnost, je to zásadní problém poukazující na totální nepochopení základních popisných statistik a jejich grafické prezentace.</w:t>
            </w:r>
            <w:r w:rsidR="000A50ED">
              <w:rPr>
                <w:sz w:val="22"/>
                <w:szCs w:val="22"/>
              </w:rPr>
              <w:t xml:space="preserve"> </w:t>
            </w:r>
          </w:p>
          <w:p w:rsidR="00A71D84" w:rsidRDefault="00A71D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 č. 11 (s. 51) nereflektuje způsob dotazování (příslušná otázka v dotazníku č. 10 je škálová).</w:t>
            </w:r>
          </w:p>
          <w:p w:rsidR="00456870" w:rsidRDefault="004568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prezentuje pouze výpovědi respondentů v jednotlivých otázkách, není brán zřetel na mo</w:t>
            </w:r>
            <w:r w:rsidR="00A71D84">
              <w:rPr>
                <w:sz w:val="22"/>
                <w:szCs w:val="22"/>
              </w:rPr>
              <w:t>žnost kombinovat odpovědi u vybraných</w:t>
            </w:r>
            <w:r>
              <w:rPr>
                <w:sz w:val="22"/>
                <w:szCs w:val="22"/>
              </w:rPr>
              <w:t xml:space="preserve"> otázek dohromady</w:t>
            </w:r>
            <w:r w:rsidR="000A50ED">
              <w:rPr>
                <w:sz w:val="22"/>
                <w:szCs w:val="22"/>
              </w:rPr>
              <w:t xml:space="preserve"> (např. vzdělávací potřeby z hlediska</w:t>
            </w:r>
            <w:r w:rsidR="00A71D84">
              <w:rPr>
                <w:sz w:val="22"/>
                <w:szCs w:val="22"/>
              </w:rPr>
              <w:t xml:space="preserve"> různých úrovní dosaženého vzdělání).</w:t>
            </w:r>
            <w:r>
              <w:rPr>
                <w:sz w:val="22"/>
                <w:szCs w:val="22"/>
              </w:rPr>
              <w:t xml:space="preserve"> </w:t>
            </w:r>
          </w:p>
          <w:p w:rsidR="00357AF3" w:rsidRDefault="00456870" w:rsidP="000A5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v</w:t>
            </w:r>
            <w:r w:rsidR="00A71D84">
              <w:rPr>
                <w:sz w:val="22"/>
                <w:szCs w:val="22"/>
              </w:rPr>
              <w:t>ýsledků je</w:t>
            </w:r>
            <w:r>
              <w:rPr>
                <w:sz w:val="22"/>
                <w:szCs w:val="22"/>
              </w:rPr>
              <w:t xml:space="preserve"> povrchní, v podstatě jen opisuje to, co uvádí grafy</w:t>
            </w:r>
            <w:r w:rsidR="00A71D84">
              <w:rPr>
                <w:sz w:val="22"/>
                <w:szCs w:val="22"/>
              </w:rPr>
              <w:t>, ačkoli ve shrnutí a závěru práce je o něco hlubší</w:t>
            </w:r>
            <w:r>
              <w:rPr>
                <w:sz w:val="22"/>
                <w:szCs w:val="22"/>
              </w:rPr>
              <w:t xml:space="preserve">. </w:t>
            </w:r>
            <w:r w:rsidR="00B7162A">
              <w:rPr>
                <w:sz w:val="22"/>
                <w:szCs w:val="22"/>
              </w:rPr>
              <w:t xml:space="preserve"> </w:t>
            </w:r>
          </w:p>
          <w:p w:rsidR="000A50ED" w:rsidRDefault="000A50ED" w:rsidP="000A50ED">
            <w:pPr>
              <w:rPr>
                <w:sz w:val="22"/>
                <w:szCs w:val="22"/>
              </w:rPr>
            </w:pPr>
          </w:p>
          <w:p w:rsidR="000A50ED" w:rsidRPr="00C50B27" w:rsidRDefault="000A50ED" w:rsidP="000A50E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71D84" w:rsidRPr="00A71D84" w:rsidRDefault="000A5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o vhodné grafické zobrazení věku respondentů.</w:t>
            </w:r>
          </w:p>
          <w:p w:rsidR="00B411DB" w:rsidRPr="00C50B27" w:rsidRDefault="00A71D84" w:rsidP="00A71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navrhnout vhodnější způsob, jak sledovat souvislost mezi délkou praxe a odborností pracovníků.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0A50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53CF3">
              <w:rPr>
                <w:sz w:val="22"/>
                <w:szCs w:val="22"/>
              </w:rPr>
              <w:t xml:space="preserve"> 226</w:t>
            </w:r>
            <w:r w:rsidR="007707F2">
              <w:rPr>
                <w:sz w:val="22"/>
                <w:szCs w:val="22"/>
              </w:rPr>
              <w:t>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7707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  <w:p w:rsidR="00CC57EF" w:rsidRPr="00C50B27" w:rsidRDefault="00CC57EF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73" w:rsidRDefault="00DC1C73">
      <w:r>
        <w:separator/>
      </w:r>
    </w:p>
  </w:endnote>
  <w:endnote w:type="continuationSeparator" w:id="0">
    <w:p w:rsidR="00DC1C73" w:rsidRDefault="00DC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73" w:rsidRDefault="00DC1C73">
      <w:r>
        <w:separator/>
      </w:r>
    </w:p>
  </w:footnote>
  <w:footnote w:type="continuationSeparator" w:id="0">
    <w:p w:rsidR="00DC1C73" w:rsidRDefault="00DC1C7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FC"/>
    <w:rsid w:val="000A50ED"/>
    <w:rsid w:val="001E0F11"/>
    <w:rsid w:val="002F2FA4"/>
    <w:rsid w:val="00353CF3"/>
    <w:rsid w:val="00357AF3"/>
    <w:rsid w:val="00362AB0"/>
    <w:rsid w:val="003F5DA2"/>
    <w:rsid w:val="004418B6"/>
    <w:rsid w:val="00456870"/>
    <w:rsid w:val="00512982"/>
    <w:rsid w:val="00514664"/>
    <w:rsid w:val="00526D47"/>
    <w:rsid w:val="00537EFC"/>
    <w:rsid w:val="0055255D"/>
    <w:rsid w:val="005C219A"/>
    <w:rsid w:val="00611532"/>
    <w:rsid w:val="006316A4"/>
    <w:rsid w:val="006847E2"/>
    <w:rsid w:val="006E0350"/>
    <w:rsid w:val="0070056B"/>
    <w:rsid w:val="007707F2"/>
    <w:rsid w:val="008511AC"/>
    <w:rsid w:val="00856393"/>
    <w:rsid w:val="00865E5C"/>
    <w:rsid w:val="009B4107"/>
    <w:rsid w:val="00A71D84"/>
    <w:rsid w:val="00B239CB"/>
    <w:rsid w:val="00B411DB"/>
    <w:rsid w:val="00B7162A"/>
    <w:rsid w:val="00BA3203"/>
    <w:rsid w:val="00BA7D8F"/>
    <w:rsid w:val="00C06AEC"/>
    <w:rsid w:val="00C50B27"/>
    <w:rsid w:val="00CC57EF"/>
    <w:rsid w:val="00CE7E2A"/>
    <w:rsid w:val="00DC1BF5"/>
    <w:rsid w:val="00DC1C73"/>
    <w:rsid w:val="00E4291E"/>
    <w:rsid w:val="00E709EA"/>
    <w:rsid w:val="00E83040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F03EB"/>
  <w15:docId w15:val="{895DFF5F-6E4C-4720-A287-F93F1CAE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r&#225;ce\POSUDKY\POSUDEK%20VEDOUC&#205;HO%20DIPLOMOV&#201;%20PR&#193;CE_&#218;P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PRÁCE_ÚPV</Template>
  <TotalTime>56</TotalTime>
  <Pages>2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Ilona Kočvarová</cp:lastModifiedBy>
  <cp:revision>3</cp:revision>
  <cp:lastPrinted>2012-04-25T08:21:00Z</cp:lastPrinted>
  <dcterms:created xsi:type="dcterms:W3CDTF">2018-05-02T09:13:00Z</dcterms:created>
  <dcterms:modified xsi:type="dcterms:W3CDTF">2018-05-02T10:08:00Z</dcterms:modified>
</cp:coreProperties>
</file>