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C4B67" w:rsidP="00810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3438E">
              <w:rPr>
                <w:sz w:val="22"/>
                <w:szCs w:val="22"/>
              </w:rPr>
              <w:t>Monika Janků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3438E" w:rsidP="00C34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Emoční regulace dětí mladšího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C4B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C4B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C4B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B3C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B3C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B3C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B3C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B3C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B3C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B3C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B3C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B3C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B3C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B3C0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B3C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21F42" w:rsidRDefault="00C3438E" w:rsidP="00EB3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MDP </w:t>
            </w:r>
            <w:r w:rsidR="00EB3C00">
              <w:rPr>
                <w:sz w:val="22"/>
                <w:szCs w:val="22"/>
              </w:rPr>
              <w:t>se prostřednictvím dobře realizovaného kvantitativního výzkumu zabývá emoční regulací dětí mladšího školního věku. Po stránce zpracování jak teoretické, tak empirické části se jedná o nadprůměrnou absolventskou práci.</w:t>
            </w:r>
          </w:p>
          <w:p w:rsidR="00C3438E" w:rsidRDefault="00C3438E" w:rsidP="00362AB0">
            <w:pPr>
              <w:rPr>
                <w:sz w:val="22"/>
                <w:szCs w:val="22"/>
              </w:rPr>
            </w:pPr>
          </w:p>
          <w:p w:rsidR="00221F42" w:rsidRPr="00221F42" w:rsidRDefault="00221F42" w:rsidP="00362AB0">
            <w:pPr>
              <w:rPr>
                <w:b/>
                <w:sz w:val="22"/>
                <w:szCs w:val="22"/>
              </w:rPr>
            </w:pPr>
            <w:r w:rsidRPr="00221F42">
              <w:rPr>
                <w:b/>
                <w:sz w:val="22"/>
                <w:szCs w:val="22"/>
              </w:rPr>
              <w:t>Silné stránky:</w:t>
            </w:r>
            <w:bookmarkStart w:id="0" w:name="_GoBack"/>
            <w:bookmarkEnd w:id="0"/>
          </w:p>
          <w:p w:rsidR="000868A2" w:rsidRDefault="008100A6" w:rsidP="00C34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C3438E">
              <w:rPr>
                <w:sz w:val="22"/>
                <w:szCs w:val="22"/>
              </w:rPr>
              <w:t>Podnětné téma s relevantním sociálně pedagogickým zaměřením výzkumu.</w:t>
            </w:r>
          </w:p>
          <w:p w:rsidR="00C3438E" w:rsidRDefault="00C3438E" w:rsidP="00C34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práce je přehledně zpracována. Má jasnou a logickou strukturu.</w:t>
            </w:r>
          </w:p>
          <w:p w:rsidR="00C3438E" w:rsidRDefault="00C3438E" w:rsidP="00C34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MDP disponuje relevantním výzkumným cílem, stejně jako vhodnými hypotézami.</w:t>
            </w:r>
          </w:p>
          <w:p w:rsidR="00C3438E" w:rsidRDefault="00C3438E" w:rsidP="00C34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standardizovaného dotazníku pro měření zjevné úzkostí dětí předškolního věku.</w:t>
            </w:r>
          </w:p>
          <w:p w:rsidR="00C3438E" w:rsidRDefault="00C3438E" w:rsidP="00C34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Detailní popis průběhu empirického šetření.</w:t>
            </w:r>
          </w:p>
          <w:p w:rsidR="008100A6" w:rsidRDefault="00C343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Vhodné statistické testování hypotéz.</w:t>
            </w:r>
          </w:p>
          <w:p w:rsidR="00EB3C00" w:rsidRDefault="00EB3C00" w:rsidP="00362AB0">
            <w:pPr>
              <w:rPr>
                <w:sz w:val="22"/>
                <w:szCs w:val="22"/>
              </w:rPr>
            </w:pPr>
          </w:p>
          <w:p w:rsidR="00221F42" w:rsidRPr="00221F42" w:rsidRDefault="00221F42" w:rsidP="00362AB0">
            <w:pPr>
              <w:rPr>
                <w:b/>
                <w:sz w:val="22"/>
                <w:szCs w:val="22"/>
              </w:rPr>
            </w:pPr>
            <w:r w:rsidRPr="00221F42">
              <w:rPr>
                <w:b/>
                <w:sz w:val="22"/>
                <w:szCs w:val="22"/>
              </w:rPr>
              <w:t>Slabé stránky:</w:t>
            </w:r>
          </w:p>
          <w:p w:rsidR="008100A6" w:rsidRDefault="008100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 </w:t>
            </w:r>
            <w:r w:rsidR="00C3438E">
              <w:rPr>
                <w:sz w:val="22"/>
                <w:szCs w:val="22"/>
              </w:rPr>
              <w:t>Práce vykazuje občasné známky nedbalé stylistiky (viz např. str. 10).</w:t>
            </w:r>
          </w:p>
          <w:p w:rsidR="008100A6" w:rsidRDefault="008100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 </w:t>
            </w:r>
            <w:r w:rsidR="00C3438E">
              <w:rPr>
                <w:sz w:val="22"/>
                <w:szCs w:val="22"/>
              </w:rPr>
              <w:t xml:space="preserve">Některé tituly literatury uvedené v textu práce nejsou součástí seznamu literatury; konkrétně např. publikace Mayera a </w:t>
            </w:r>
            <w:proofErr w:type="spellStart"/>
            <w:r w:rsidR="00C3438E">
              <w:rPr>
                <w:sz w:val="22"/>
                <w:szCs w:val="22"/>
              </w:rPr>
              <w:t>Saloveye</w:t>
            </w:r>
            <w:proofErr w:type="spellEnd"/>
            <w:r w:rsidR="00C3438E">
              <w:rPr>
                <w:sz w:val="22"/>
                <w:szCs w:val="22"/>
              </w:rPr>
              <w:t xml:space="preserve"> (1990, 1997) na str. 37.</w:t>
            </w:r>
          </w:p>
          <w:p w:rsidR="00F1326B" w:rsidRPr="00C50B27" w:rsidRDefault="008100A6" w:rsidP="00C34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 </w:t>
            </w:r>
            <w:r w:rsidR="00C3438E">
              <w:rPr>
                <w:sz w:val="22"/>
                <w:szCs w:val="22"/>
              </w:rPr>
              <w:t>Práce postrádá obsáhlejší diskusi výsledků.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21F42" w:rsidRDefault="00C3438E" w:rsidP="00C34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podle vás neexistují rozdíly ve zjevné úzkosti dětí mladšího školního věku z různých typů rodin?</w:t>
            </w:r>
          </w:p>
          <w:p w:rsidR="00C3438E" w:rsidRPr="00221F42" w:rsidRDefault="00C3438E" w:rsidP="00C34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si vysvětlujete, že existují rozdíly ve zjevné úzkosti mezi dětmi mladšího školního věku na základě školní úspěšnosti?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B3C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868A2">
              <w:rPr>
                <w:sz w:val="22"/>
                <w:szCs w:val="22"/>
              </w:rPr>
              <w:t xml:space="preserve"> 30. 04. 2018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868A2">
              <w:rPr>
                <w:sz w:val="22"/>
                <w:szCs w:val="22"/>
              </w:rPr>
              <w:t xml:space="preserve"> Mgr. Jan Kalenda, Ph.D. </w:t>
            </w:r>
            <w:proofErr w:type="gramStart"/>
            <w:r w:rsidR="000868A2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C06" w:rsidRDefault="00CF3C06">
      <w:r>
        <w:separator/>
      </w:r>
    </w:p>
  </w:endnote>
  <w:endnote w:type="continuationSeparator" w:id="0">
    <w:p w:rsidR="00CF3C06" w:rsidRDefault="00CF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C06" w:rsidRDefault="00CF3C06">
      <w:r>
        <w:separator/>
      </w:r>
    </w:p>
  </w:footnote>
  <w:footnote w:type="continuationSeparator" w:id="0">
    <w:p w:rsidR="00CF3C06" w:rsidRDefault="00CF3C0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1NTQ3NjcxM7CwMDNX0lEKTi0uzszPAykwqgUA2E6/QiwAAAA="/>
  </w:docVars>
  <w:rsids>
    <w:rsidRoot w:val="00C823C0"/>
    <w:rsid w:val="000868A2"/>
    <w:rsid w:val="00106149"/>
    <w:rsid w:val="00221F42"/>
    <w:rsid w:val="002D76F6"/>
    <w:rsid w:val="00346D26"/>
    <w:rsid w:val="00362AB0"/>
    <w:rsid w:val="003F5DA2"/>
    <w:rsid w:val="00401EB0"/>
    <w:rsid w:val="00512982"/>
    <w:rsid w:val="00526D47"/>
    <w:rsid w:val="0055255D"/>
    <w:rsid w:val="005C219A"/>
    <w:rsid w:val="006847E2"/>
    <w:rsid w:val="008100A6"/>
    <w:rsid w:val="008614B3"/>
    <w:rsid w:val="009B2248"/>
    <w:rsid w:val="00AF1740"/>
    <w:rsid w:val="00B1429B"/>
    <w:rsid w:val="00B411DB"/>
    <w:rsid w:val="00BA3203"/>
    <w:rsid w:val="00C3438E"/>
    <w:rsid w:val="00C50B27"/>
    <w:rsid w:val="00C72081"/>
    <w:rsid w:val="00C823C0"/>
    <w:rsid w:val="00CC4B67"/>
    <w:rsid w:val="00CE0A8B"/>
    <w:rsid w:val="00CF3C06"/>
    <w:rsid w:val="00DC1BF5"/>
    <w:rsid w:val="00E67C85"/>
    <w:rsid w:val="00E7015E"/>
    <w:rsid w:val="00E709EA"/>
    <w:rsid w:val="00EB3C00"/>
    <w:rsid w:val="00F1326B"/>
    <w:rsid w:val="00F2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3A954"/>
  <w15:chartTrackingRefBased/>
  <w15:docId w15:val="{F495473C-4158-474E-86F3-7B97E89E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346D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46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AppData\Local\Microsoft\Windows\Temporary%20Internet%20Files\Content.Outlook\PYC5K9KX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45</TotalTime>
  <Pages>1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 Kalenda</dc:creator>
  <cp:keywords/>
  <cp:lastModifiedBy>Jan Kalenda</cp:lastModifiedBy>
  <cp:revision>11</cp:revision>
  <cp:lastPrinted>2018-05-03T06:28:00Z</cp:lastPrinted>
  <dcterms:created xsi:type="dcterms:W3CDTF">2018-04-27T13:20:00Z</dcterms:created>
  <dcterms:modified xsi:type="dcterms:W3CDTF">2018-05-03T06:28:00Z</dcterms:modified>
</cp:coreProperties>
</file>