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FA7A26" w:rsidP="00435A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</w:t>
            </w:r>
            <w:r w:rsidR="00435A56">
              <w:rPr>
                <w:sz w:val="22"/>
                <w:szCs w:val="22"/>
              </w:rPr>
              <w:t>Denisa</w:t>
            </w:r>
            <w:r w:rsidR="007F1E11">
              <w:rPr>
                <w:sz w:val="22"/>
                <w:szCs w:val="22"/>
              </w:rPr>
              <w:t xml:space="preserve"> </w:t>
            </w:r>
            <w:proofErr w:type="spellStart"/>
            <w:r w:rsidR="007F1E11">
              <w:rPr>
                <w:sz w:val="22"/>
                <w:szCs w:val="22"/>
              </w:rPr>
              <w:t>G</w:t>
            </w:r>
            <w:r w:rsidR="00435A56">
              <w:rPr>
                <w:sz w:val="22"/>
                <w:szCs w:val="22"/>
              </w:rPr>
              <w:t>rigar</w:t>
            </w:r>
            <w:r w:rsidR="007F1E11">
              <w:rPr>
                <w:sz w:val="22"/>
                <w:szCs w:val="22"/>
              </w:rPr>
              <w:t>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5B1EF0" w:rsidRDefault="005B1EF0" w:rsidP="00362AB0">
            <w:pPr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</w:rPr>
              <w:t>Užívání vybraných návykových látek u středoškoláků</w:t>
            </w:r>
            <w:r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sk-SK"/>
              </w:rPr>
              <w:t>ve</w:t>
            </w:r>
            <w:proofErr w:type="spellEnd"/>
            <w:r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sk-SK"/>
              </w:rPr>
              <w:t>Zlínském</w:t>
            </w:r>
            <w:proofErr w:type="spellEnd"/>
            <w:r>
              <w:rPr>
                <w:sz w:val="22"/>
                <w:szCs w:val="22"/>
                <w:lang w:val="sk-SK"/>
              </w:rPr>
              <w:t xml:space="preserve"> kraji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FA7A2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Lucia Elsner, PhD.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FA7A2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FA7A2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FA7A26" w:rsidRDefault="006847E2" w:rsidP="00C50B27">
            <w:pPr>
              <w:jc w:val="center"/>
              <w:rPr>
                <w:sz w:val="22"/>
                <w:szCs w:val="22"/>
                <w:highlight w:val="yellow"/>
              </w:rPr>
            </w:pPr>
            <w:r w:rsidRPr="00FA7A26">
              <w:rPr>
                <w:sz w:val="22"/>
                <w:szCs w:val="22"/>
                <w:highlight w:val="yellow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FA7A26" w:rsidRDefault="006847E2" w:rsidP="00C50B27">
            <w:pPr>
              <w:jc w:val="center"/>
              <w:rPr>
                <w:sz w:val="22"/>
                <w:szCs w:val="22"/>
                <w:highlight w:val="yellow"/>
              </w:rPr>
            </w:pPr>
            <w:r w:rsidRPr="00F73405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F73405">
              <w:rPr>
                <w:sz w:val="22"/>
                <w:szCs w:val="22"/>
                <w:highlight w:val="yellow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FA7A26" w:rsidRDefault="006847E2" w:rsidP="00C50B27">
            <w:pPr>
              <w:jc w:val="center"/>
              <w:rPr>
                <w:sz w:val="22"/>
                <w:szCs w:val="22"/>
                <w:highlight w:val="yellow"/>
              </w:rPr>
            </w:pPr>
            <w:r w:rsidRPr="00FA7A26">
              <w:rPr>
                <w:sz w:val="22"/>
                <w:szCs w:val="22"/>
                <w:highlight w:val="yellow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5B1EF0" w:rsidRPr="00C50B27" w:rsidTr="00C50B27">
        <w:tc>
          <w:tcPr>
            <w:tcW w:w="6791" w:type="dxa"/>
            <w:gridSpan w:val="3"/>
          </w:tcPr>
          <w:p w:rsidR="005B1EF0" w:rsidRPr="00C50B27" w:rsidRDefault="005B1EF0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5B1EF0" w:rsidRPr="00FA7A26" w:rsidRDefault="005B1EF0" w:rsidP="002A77B8">
            <w:pPr>
              <w:jc w:val="center"/>
              <w:rPr>
                <w:sz w:val="22"/>
                <w:szCs w:val="22"/>
                <w:highlight w:val="yellow"/>
              </w:rPr>
            </w:pPr>
            <w:r w:rsidRPr="00F73405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B1EF0" w:rsidRPr="00C50B27" w:rsidRDefault="005B1EF0" w:rsidP="002A77B8">
            <w:pPr>
              <w:jc w:val="center"/>
              <w:rPr>
                <w:sz w:val="22"/>
                <w:szCs w:val="22"/>
              </w:rPr>
            </w:pPr>
            <w:r w:rsidRPr="00F73405">
              <w:rPr>
                <w:sz w:val="22"/>
                <w:szCs w:val="22"/>
                <w:highlight w:val="yellow"/>
              </w:rPr>
              <w:t>B</w:t>
            </w:r>
          </w:p>
        </w:tc>
        <w:tc>
          <w:tcPr>
            <w:tcW w:w="506" w:type="dxa"/>
            <w:vAlign w:val="center"/>
          </w:tcPr>
          <w:p w:rsidR="005B1EF0" w:rsidRPr="00C50B27" w:rsidRDefault="005B1EF0" w:rsidP="002A77B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B1EF0" w:rsidRPr="00C50B27" w:rsidRDefault="005B1EF0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B1EF0" w:rsidRPr="00C50B27" w:rsidRDefault="005B1EF0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B1EF0" w:rsidRPr="00C50B27" w:rsidRDefault="005B1EF0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B1EF0" w:rsidRPr="00C50B27" w:rsidTr="00C50B27">
        <w:tc>
          <w:tcPr>
            <w:tcW w:w="6791" w:type="dxa"/>
            <w:gridSpan w:val="3"/>
          </w:tcPr>
          <w:p w:rsidR="005B1EF0" w:rsidRPr="00C50B27" w:rsidRDefault="005B1EF0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5B1EF0" w:rsidRPr="00FA7A26" w:rsidRDefault="005B1EF0" w:rsidP="002A77B8">
            <w:pPr>
              <w:jc w:val="center"/>
              <w:rPr>
                <w:sz w:val="22"/>
                <w:szCs w:val="22"/>
                <w:highlight w:val="yellow"/>
              </w:rPr>
            </w:pPr>
            <w:r w:rsidRPr="00F73405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B1EF0" w:rsidRPr="00C50B27" w:rsidRDefault="005B1EF0" w:rsidP="002A77B8">
            <w:pPr>
              <w:jc w:val="center"/>
              <w:rPr>
                <w:sz w:val="22"/>
                <w:szCs w:val="22"/>
              </w:rPr>
            </w:pPr>
            <w:r w:rsidRPr="00F73405">
              <w:rPr>
                <w:sz w:val="22"/>
                <w:szCs w:val="22"/>
                <w:highlight w:val="yellow"/>
              </w:rPr>
              <w:t>B</w:t>
            </w:r>
          </w:p>
        </w:tc>
        <w:tc>
          <w:tcPr>
            <w:tcW w:w="506" w:type="dxa"/>
            <w:vAlign w:val="center"/>
          </w:tcPr>
          <w:p w:rsidR="005B1EF0" w:rsidRPr="00C50B27" w:rsidRDefault="005B1EF0" w:rsidP="002A77B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B1EF0" w:rsidRPr="00C50B27" w:rsidRDefault="005B1EF0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B1EF0" w:rsidRPr="00C50B27" w:rsidRDefault="005B1EF0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B1EF0" w:rsidRPr="00C50B27" w:rsidRDefault="005B1EF0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556020" w:rsidRDefault="005C219A" w:rsidP="00C50B27">
            <w:pPr>
              <w:jc w:val="center"/>
              <w:rPr>
                <w:sz w:val="22"/>
                <w:szCs w:val="22"/>
              </w:rPr>
            </w:pPr>
            <w:r w:rsidRPr="00556020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556020">
              <w:rPr>
                <w:sz w:val="22"/>
                <w:szCs w:val="22"/>
                <w:highlight w:val="yellow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FA7A26" w:rsidRDefault="0055255D" w:rsidP="00C50B27">
            <w:pPr>
              <w:jc w:val="center"/>
              <w:rPr>
                <w:sz w:val="22"/>
                <w:szCs w:val="22"/>
                <w:highlight w:val="yellow"/>
              </w:rPr>
            </w:pPr>
            <w:r w:rsidRPr="00FA7A26">
              <w:rPr>
                <w:sz w:val="22"/>
                <w:szCs w:val="22"/>
                <w:highlight w:val="yellow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B1EF0" w:rsidRPr="00C50B27" w:rsidTr="00C50B27">
        <w:tc>
          <w:tcPr>
            <w:tcW w:w="6791" w:type="dxa"/>
            <w:gridSpan w:val="3"/>
          </w:tcPr>
          <w:p w:rsidR="005B1EF0" w:rsidRPr="00C50B27" w:rsidRDefault="005B1EF0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B1EF0" w:rsidRPr="00556020" w:rsidRDefault="005B1EF0" w:rsidP="002A77B8">
            <w:pPr>
              <w:jc w:val="center"/>
              <w:rPr>
                <w:sz w:val="22"/>
                <w:szCs w:val="22"/>
              </w:rPr>
            </w:pPr>
            <w:r w:rsidRPr="00556020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B1EF0" w:rsidRPr="00C50B27" w:rsidRDefault="005B1EF0" w:rsidP="002A77B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B1EF0" w:rsidRPr="00C50B27" w:rsidRDefault="005B1EF0" w:rsidP="002A77B8">
            <w:pPr>
              <w:jc w:val="center"/>
              <w:rPr>
                <w:sz w:val="22"/>
                <w:szCs w:val="22"/>
              </w:rPr>
            </w:pPr>
            <w:r w:rsidRPr="00556020">
              <w:rPr>
                <w:sz w:val="22"/>
                <w:szCs w:val="22"/>
                <w:highlight w:val="yellow"/>
              </w:rPr>
              <w:t>C</w:t>
            </w:r>
          </w:p>
        </w:tc>
        <w:tc>
          <w:tcPr>
            <w:tcW w:w="507" w:type="dxa"/>
            <w:vAlign w:val="center"/>
          </w:tcPr>
          <w:p w:rsidR="005B1EF0" w:rsidRPr="00C50B27" w:rsidRDefault="005B1EF0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B1EF0" w:rsidRPr="00C50B27" w:rsidRDefault="005B1EF0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B1EF0" w:rsidRPr="00C50B27" w:rsidRDefault="005B1EF0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FA7A26" w:rsidRDefault="0055255D" w:rsidP="00C50B27">
            <w:pPr>
              <w:jc w:val="center"/>
              <w:rPr>
                <w:sz w:val="22"/>
                <w:szCs w:val="22"/>
                <w:highlight w:val="yellow"/>
              </w:rPr>
            </w:pPr>
            <w:r w:rsidRPr="00556020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556020" w:rsidRDefault="00864A31" w:rsidP="00C50B27">
            <w:pPr>
              <w:jc w:val="center"/>
              <w:rPr>
                <w:sz w:val="22"/>
                <w:szCs w:val="22"/>
                <w:highlight w:val="yellow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864A31" w:rsidRDefault="0055255D" w:rsidP="00C50B27">
            <w:pPr>
              <w:jc w:val="center"/>
              <w:rPr>
                <w:sz w:val="22"/>
                <w:szCs w:val="22"/>
                <w:highlight w:val="yellow"/>
              </w:rPr>
            </w:pPr>
            <w:r w:rsidRPr="00864A31">
              <w:rPr>
                <w:sz w:val="22"/>
                <w:szCs w:val="22"/>
                <w:highlight w:val="yellow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FA7A26" w:rsidRDefault="00962459" w:rsidP="00C50B27">
            <w:pPr>
              <w:jc w:val="center"/>
              <w:rPr>
                <w:sz w:val="22"/>
                <w:szCs w:val="22"/>
                <w:highlight w:val="yellow"/>
              </w:rPr>
            </w:pPr>
            <w:r w:rsidRPr="00556020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864A31" w:rsidRDefault="0055255D" w:rsidP="00C50B27">
            <w:pPr>
              <w:jc w:val="center"/>
              <w:rPr>
                <w:sz w:val="22"/>
                <w:szCs w:val="22"/>
                <w:highlight w:val="yellow"/>
              </w:rPr>
            </w:pPr>
            <w:r w:rsidRPr="00864A31">
              <w:rPr>
                <w:sz w:val="22"/>
                <w:szCs w:val="22"/>
                <w:highlight w:val="yellow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5B1EF0" w:rsidRPr="00C50B27" w:rsidTr="00C50B27">
        <w:tc>
          <w:tcPr>
            <w:tcW w:w="6791" w:type="dxa"/>
            <w:gridSpan w:val="3"/>
          </w:tcPr>
          <w:p w:rsidR="005B1EF0" w:rsidRPr="00C50B27" w:rsidRDefault="005B1EF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5B1EF0" w:rsidRPr="00C50B27" w:rsidRDefault="005B1EF0" w:rsidP="002A77B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B1EF0" w:rsidRPr="00FA7A26" w:rsidRDefault="005B1EF0" w:rsidP="002A77B8">
            <w:pPr>
              <w:jc w:val="center"/>
              <w:rPr>
                <w:sz w:val="22"/>
                <w:szCs w:val="22"/>
                <w:highlight w:val="yellow"/>
              </w:rPr>
            </w:pPr>
            <w:r w:rsidRPr="00556020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B1EF0" w:rsidRPr="00556020" w:rsidRDefault="005B1EF0" w:rsidP="002A77B8">
            <w:pPr>
              <w:jc w:val="center"/>
              <w:rPr>
                <w:sz w:val="22"/>
                <w:szCs w:val="22"/>
                <w:highlight w:val="yellow"/>
              </w:rPr>
            </w:pPr>
            <w:r w:rsidRPr="00556020">
              <w:rPr>
                <w:sz w:val="22"/>
                <w:szCs w:val="22"/>
                <w:highlight w:val="yellow"/>
              </w:rPr>
              <w:t>C</w:t>
            </w:r>
          </w:p>
        </w:tc>
        <w:tc>
          <w:tcPr>
            <w:tcW w:w="507" w:type="dxa"/>
            <w:vAlign w:val="center"/>
          </w:tcPr>
          <w:p w:rsidR="005B1EF0" w:rsidRPr="00C50B27" w:rsidRDefault="005B1EF0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B1EF0" w:rsidRPr="00C50B27" w:rsidRDefault="005B1EF0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B1EF0" w:rsidRPr="00C50B27" w:rsidRDefault="005B1EF0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504C5" w:rsidRPr="00C50B27" w:rsidTr="00C50B27">
        <w:tc>
          <w:tcPr>
            <w:tcW w:w="6791" w:type="dxa"/>
            <w:gridSpan w:val="3"/>
          </w:tcPr>
          <w:p w:rsidR="00B504C5" w:rsidRPr="00C50B27" w:rsidRDefault="00B504C5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504C5" w:rsidRPr="00FA7A26" w:rsidRDefault="00B504C5" w:rsidP="002A77B8">
            <w:pPr>
              <w:jc w:val="center"/>
              <w:rPr>
                <w:sz w:val="22"/>
                <w:szCs w:val="22"/>
                <w:highlight w:val="yellow"/>
              </w:rPr>
            </w:pPr>
            <w:r w:rsidRPr="00F73405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504C5" w:rsidRPr="00FA7A26" w:rsidRDefault="00B504C5" w:rsidP="002A77B8">
            <w:pPr>
              <w:jc w:val="center"/>
              <w:rPr>
                <w:sz w:val="22"/>
                <w:szCs w:val="22"/>
                <w:highlight w:val="yellow"/>
              </w:rPr>
            </w:pPr>
            <w:r w:rsidRPr="00556020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504C5" w:rsidRPr="00556020" w:rsidRDefault="00B504C5" w:rsidP="002A77B8">
            <w:pPr>
              <w:jc w:val="center"/>
              <w:rPr>
                <w:sz w:val="22"/>
                <w:szCs w:val="22"/>
                <w:highlight w:val="yellow"/>
              </w:rPr>
            </w:pPr>
            <w:r w:rsidRPr="00556020">
              <w:rPr>
                <w:sz w:val="22"/>
                <w:szCs w:val="22"/>
                <w:highlight w:val="yellow"/>
              </w:rPr>
              <w:t>C</w:t>
            </w:r>
          </w:p>
        </w:tc>
        <w:tc>
          <w:tcPr>
            <w:tcW w:w="507" w:type="dxa"/>
            <w:vAlign w:val="center"/>
          </w:tcPr>
          <w:p w:rsidR="00B504C5" w:rsidRPr="00C50B27" w:rsidRDefault="00B504C5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504C5" w:rsidRPr="00C50B27" w:rsidRDefault="00B504C5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504C5" w:rsidRPr="00C50B27" w:rsidRDefault="00B504C5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864A31" w:rsidRPr="00C50B27" w:rsidTr="00C50B27">
        <w:tc>
          <w:tcPr>
            <w:tcW w:w="6791" w:type="dxa"/>
            <w:gridSpan w:val="3"/>
          </w:tcPr>
          <w:p w:rsidR="00864A31" w:rsidRPr="00C50B27" w:rsidRDefault="00864A31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864A31" w:rsidRPr="00FA7A26" w:rsidRDefault="00864A31" w:rsidP="002A77B8">
            <w:pPr>
              <w:jc w:val="center"/>
              <w:rPr>
                <w:sz w:val="22"/>
                <w:szCs w:val="22"/>
                <w:highlight w:val="yellow"/>
              </w:rPr>
            </w:pPr>
            <w:r w:rsidRPr="00FA7A26">
              <w:rPr>
                <w:sz w:val="22"/>
                <w:szCs w:val="22"/>
                <w:highlight w:val="yellow"/>
              </w:rPr>
              <w:t>A</w:t>
            </w:r>
          </w:p>
        </w:tc>
        <w:tc>
          <w:tcPr>
            <w:tcW w:w="506" w:type="dxa"/>
            <w:vAlign w:val="center"/>
          </w:tcPr>
          <w:p w:rsidR="00864A31" w:rsidRPr="00C50B27" w:rsidRDefault="00864A31" w:rsidP="002A77B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864A31" w:rsidRPr="00FA7A26" w:rsidRDefault="00864A31" w:rsidP="002A77B8">
            <w:pPr>
              <w:jc w:val="center"/>
              <w:rPr>
                <w:sz w:val="22"/>
                <w:szCs w:val="22"/>
                <w:highlight w:val="yellow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864A31" w:rsidRPr="00C50B27" w:rsidRDefault="00864A31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864A31" w:rsidRPr="00C50B27" w:rsidRDefault="00864A31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864A31" w:rsidRPr="00C50B27" w:rsidRDefault="00864A31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FA7A26">
            <w:pPr>
              <w:jc w:val="both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864A31" w:rsidRDefault="00FA7A26" w:rsidP="006A6191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Predklada</w:t>
            </w:r>
            <w:r w:rsidR="00506252">
              <w:rPr>
                <w:sz w:val="22"/>
                <w:szCs w:val="22"/>
              </w:rPr>
              <w:t>ná</w:t>
            </w:r>
            <w:proofErr w:type="spellEnd"/>
            <w:r w:rsidR="00506252">
              <w:rPr>
                <w:sz w:val="22"/>
                <w:szCs w:val="22"/>
              </w:rPr>
              <w:t xml:space="preserve"> </w:t>
            </w:r>
            <w:proofErr w:type="spellStart"/>
            <w:r w:rsidR="00506252">
              <w:rPr>
                <w:sz w:val="22"/>
                <w:szCs w:val="22"/>
              </w:rPr>
              <w:t>práca</w:t>
            </w:r>
            <w:proofErr w:type="spellEnd"/>
            <w:r w:rsidR="00506252">
              <w:rPr>
                <w:sz w:val="22"/>
                <w:szCs w:val="22"/>
              </w:rPr>
              <w:t xml:space="preserve"> je </w:t>
            </w:r>
            <w:proofErr w:type="spellStart"/>
            <w:r w:rsidR="00506252">
              <w:rPr>
                <w:sz w:val="22"/>
                <w:szCs w:val="22"/>
              </w:rPr>
              <w:t>prehľadná</w:t>
            </w:r>
            <w:proofErr w:type="spellEnd"/>
            <w:r w:rsidR="00506252">
              <w:rPr>
                <w:sz w:val="22"/>
                <w:szCs w:val="22"/>
              </w:rPr>
              <w:t xml:space="preserve">, </w:t>
            </w:r>
            <w:proofErr w:type="spellStart"/>
            <w:r w:rsidR="00506252">
              <w:rPr>
                <w:sz w:val="22"/>
                <w:szCs w:val="22"/>
              </w:rPr>
              <w:t>formálne</w:t>
            </w:r>
            <w:proofErr w:type="spellEnd"/>
            <w:r w:rsidR="00506252">
              <w:rPr>
                <w:sz w:val="22"/>
                <w:szCs w:val="22"/>
              </w:rPr>
              <w:t xml:space="preserve"> náležitosti sú </w:t>
            </w:r>
            <w:proofErr w:type="spellStart"/>
            <w:r w:rsidR="00506252">
              <w:rPr>
                <w:sz w:val="22"/>
                <w:szCs w:val="22"/>
              </w:rPr>
              <w:t>dodržané</w:t>
            </w:r>
            <w:proofErr w:type="spellEnd"/>
            <w:r w:rsidR="00506252">
              <w:rPr>
                <w:sz w:val="22"/>
                <w:szCs w:val="22"/>
              </w:rPr>
              <w:t xml:space="preserve">. Občasné gramatické a </w:t>
            </w:r>
            <w:proofErr w:type="spellStart"/>
            <w:r w:rsidR="00506252">
              <w:rPr>
                <w:sz w:val="22"/>
                <w:szCs w:val="22"/>
              </w:rPr>
              <w:t>štylistické</w:t>
            </w:r>
            <w:proofErr w:type="spellEnd"/>
            <w:r w:rsidR="00506252">
              <w:rPr>
                <w:sz w:val="22"/>
                <w:szCs w:val="22"/>
              </w:rPr>
              <w:t xml:space="preserve"> chyby </w:t>
            </w:r>
            <w:proofErr w:type="spellStart"/>
            <w:r w:rsidR="00506252">
              <w:rPr>
                <w:sz w:val="22"/>
                <w:szCs w:val="22"/>
              </w:rPr>
              <w:t>výrazne</w:t>
            </w:r>
            <w:proofErr w:type="spellEnd"/>
            <w:r w:rsidR="00506252">
              <w:rPr>
                <w:sz w:val="22"/>
                <w:szCs w:val="22"/>
              </w:rPr>
              <w:t xml:space="preserve"> </w:t>
            </w:r>
            <w:proofErr w:type="spellStart"/>
            <w:r w:rsidR="00506252">
              <w:rPr>
                <w:sz w:val="22"/>
                <w:szCs w:val="22"/>
              </w:rPr>
              <w:t>neznižujú</w:t>
            </w:r>
            <w:proofErr w:type="spellEnd"/>
            <w:r w:rsidR="00506252">
              <w:rPr>
                <w:sz w:val="22"/>
                <w:szCs w:val="22"/>
              </w:rPr>
              <w:t xml:space="preserve"> úroveň práce. Teoretická </w:t>
            </w:r>
            <w:proofErr w:type="spellStart"/>
            <w:r w:rsidR="00506252">
              <w:rPr>
                <w:sz w:val="22"/>
                <w:szCs w:val="22"/>
              </w:rPr>
              <w:t>časť</w:t>
            </w:r>
            <w:proofErr w:type="spellEnd"/>
            <w:r w:rsidR="00506252">
              <w:rPr>
                <w:sz w:val="22"/>
                <w:szCs w:val="22"/>
              </w:rPr>
              <w:t xml:space="preserve"> je </w:t>
            </w:r>
            <w:proofErr w:type="spellStart"/>
            <w:r w:rsidR="00506252">
              <w:rPr>
                <w:sz w:val="22"/>
                <w:szCs w:val="22"/>
              </w:rPr>
              <w:t>spracovaná</w:t>
            </w:r>
            <w:proofErr w:type="spellEnd"/>
            <w:r w:rsidR="00506252">
              <w:rPr>
                <w:sz w:val="22"/>
                <w:szCs w:val="22"/>
              </w:rPr>
              <w:t xml:space="preserve"> </w:t>
            </w:r>
            <w:proofErr w:type="spellStart"/>
            <w:r w:rsidR="00506252">
              <w:rPr>
                <w:sz w:val="22"/>
                <w:szCs w:val="22"/>
              </w:rPr>
              <w:t>dobre</w:t>
            </w:r>
            <w:proofErr w:type="spellEnd"/>
            <w:r w:rsidR="00506252">
              <w:rPr>
                <w:sz w:val="22"/>
                <w:szCs w:val="22"/>
              </w:rPr>
              <w:t xml:space="preserve">. Autorka </w:t>
            </w:r>
            <w:proofErr w:type="spellStart"/>
            <w:r w:rsidR="00506252">
              <w:rPr>
                <w:sz w:val="22"/>
                <w:szCs w:val="22"/>
              </w:rPr>
              <w:t>využíva</w:t>
            </w:r>
            <w:proofErr w:type="spellEnd"/>
            <w:r w:rsidR="00506252">
              <w:rPr>
                <w:sz w:val="22"/>
                <w:szCs w:val="22"/>
              </w:rPr>
              <w:t xml:space="preserve"> </w:t>
            </w:r>
            <w:proofErr w:type="spellStart"/>
            <w:r w:rsidR="00506252">
              <w:rPr>
                <w:sz w:val="22"/>
                <w:szCs w:val="22"/>
              </w:rPr>
              <w:t>relevantnú</w:t>
            </w:r>
            <w:proofErr w:type="spellEnd"/>
            <w:r w:rsidR="00506252">
              <w:rPr>
                <w:sz w:val="22"/>
                <w:szCs w:val="22"/>
              </w:rPr>
              <w:t xml:space="preserve"> </w:t>
            </w:r>
            <w:proofErr w:type="spellStart"/>
            <w:r w:rsidR="00506252">
              <w:rPr>
                <w:sz w:val="22"/>
                <w:szCs w:val="22"/>
              </w:rPr>
              <w:t>literatúru</w:t>
            </w:r>
            <w:proofErr w:type="spellEnd"/>
            <w:r w:rsidR="00506252">
              <w:rPr>
                <w:sz w:val="22"/>
                <w:szCs w:val="22"/>
              </w:rPr>
              <w:t xml:space="preserve">, </w:t>
            </w:r>
            <w:proofErr w:type="spellStart"/>
            <w:r w:rsidR="00506252">
              <w:rPr>
                <w:sz w:val="22"/>
                <w:szCs w:val="22"/>
              </w:rPr>
              <w:t>ktorú</w:t>
            </w:r>
            <w:proofErr w:type="spellEnd"/>
            <w:r w:rsidR="00506252">
              <w:rPr>
                <w:sz w:val="22"/>
                <w:szCs w:val="22"/>
              </w:rPr>
              <w:t xml:space="preserve"> </w:t>
            </w:r>
            <w:proofErr w:type="spellStart"/>
            <w:r w:rsidR="00506252">
              <w:rPr>
                <w:sz w:val="22"/>
                <w:szCs w:val="22"/>
              </w:rPr>
              <w:t>korektne</w:t>
            </w:r>
            <w:proofErr w:type="spellEnd"/>
            <w:r w:rsidR="00506252">
              <w:rPr>
                <w:sz w:val="22"/>
                <w:szCs w:val="22"/>
              </w:rPr>
              <w:t xml:space="preserve"> cituje.</w:t>
            </w:r>
            <w:r w:rsidR="00864A31">
              <w:rPr>
                <w:sz w:val="22"/>
                <w:szCs w:val="22"/>
              </w:rPr>
              <w:t xml:space="preserve"> Zdroje sú však </w:t>
            </w:r>
            <w:proofErr w:type="spellStart"/>
            <w:r w:rsidR="00864A31">
              <w:rPr>
                <w:sz w:val="22"/>
                <w:szCs w:val="22"/>
              </w:rPr>
              <w:t>tradičné</w:t>
            </w:r>
            <w:proofErr w:type="spellEnd"/>
            <w:r w:rsidR="00864A31">
              <w:rPr>
                <w:sz w:val="22"/>
                <w:szCs w:val="22"/>
              </w:rPr>
              <w:t xml:space="preserve"> a </w:t>
            </w:r>
            <w:proofErr w:type="spellStart"/>
            <w:r w:rsidR="00864A31">
              <w:rPr>
                <w:sz w:val="22"/>
                <w:szCs w:val="22"/>
              </w:rPr>
              <w:t>chýba</w:t>
            </w:r>
            <w:proofErr w:type="spellEnd"/>
            <w:r w:rsidR="00864A31">
              <w:rPr>
                <w:sz w:val="22"/>
                <w:szCs w:val="22"/>
              </w:rPr>
              <w:t xml:space="preserve"> mi </w:t>
            </w:r>
            <w:proofErr w:type="spellStart"/>
            <w:r w:rsidR="00864A31">
              <w:rPr>
                <w:sz w:val="22"/>
                <w:szCs w:val="22"/>
              </w:rPr>
              <w:t>vužitie</w:t>
            </w:r>
            <w:proofErr w:type="spellEnd"/>
            <w:r w:rsidR="00864A31">
              <w:rPr>
                <w:sz w:val="22"/>
                <w:szCs w:val="22"/>
              </w:rPr>
              <w:t xml:space="preserve"> </w:t>
            </w:r>
            <w:proofErr w:type="spellStart"/>
            <w:r w:rsidR="00864A31">
              <w:rPr>
                <w:sz w:val="22"/>
                <w:szCs w:val="22"/>
              </w:rPr>
              <w:t>novšej</w:t>
            </w:r>
            <w:proofErr w:type="spellEnd"/>
            <w:r w:rsidR="00864A31">
              <w:rPr>
                <w:sz w:val="22"/>
                <w:szCs w:val="22"/>
              </w:rPr>
              <w:t xml:space="preserve"> </w:t>
            </w:r>
            <w:proofErr w:type="spellStart"/>
            <w:r w:rsidR="00864A31">
              <w:rPr>
                <w:sz w:val="22"/>
                <w:szCs w:val="22"/>
              </w:rPr>
              <w:t>literatúry</w:t>
            </w:r>
            <w:proofErr w:type="spellEnd"/>
            <w:r w:rsidR="00864A31">
              <w:rPr>
                <w:sz w:val="22"/>
                <w:szCs w:val="22"/>
              </w:rPr>
              <w:t xml:space="preserve"> z </w:t>
            </w:r>
            <w:proofErr w:type="spellStart"/>
            <w:r w:rsidR="00864A31">
              <w:rPr>
                <w:sz w:val="22"/>
                <w:szCs w:val="22"/>
              </w:rPr>
              <w:t>riešenej</w:t>
            </w:r>
            <w:proofErr w:type="spellEnd"/>
            <w:r w:rsidR="00864A31">
              <w:rPr>
                <w:sz w:val="22"/>
                <w:szCs w:val="22"/>
              </w:rPr>
              <w:t xml:space="preserve"> oblasti.</w:t>
            </w:r>
          </w:p>
          <w:p w:rsidR="00CE5CD3" w:rsidRDefault="00CE5CD3" w:rsidP="006A61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Praktická </w:t>
            </w:r>
            <w:proofErr w:type="spellStart"/>
            <w:r>
              <w:rPr>
                <w:sz w:val="22"/>
                <w:szCs w:val="22"/>
              </w:rPr>
              <w:t>časť</w:t>
            </w:r>
            <w:proofErr w:type="spellEnd"/>
            <w:r>
              <w:rPr>
                <w:sz w:val="22"/>
                <w:szCs w:val="22"/>
              </w:rPr>
              <w:t xml:space="preserve"> je </w:t>
            </w:r>
            <w:proofErr w:type="spellStart"/>
            <w:r w:rsidR="00864A31">
              <w:rPr>
                <w:sz w:val="22"/>
                <w:szCs w:val="22"/>
              </w:rPr>
              <w:t>slabšia</w:t>
            </w:r>
            <w:proofErr w:type="spellEnd"/>
            <w:r w:rsidR="00864A31">
              <w:rPr>
                <w:sz w:val="22"/>
                <w:szCs w:val="22"/>
              </w:rPr>
              <w:t xml:space="preserve"> </w:t>
            </w:r>
            <w:proofErr w:type="spellStart"/>
            <w:r w:rsidR="00864A31">
              <w:rPr>
                <w:sz w:val="22"/>
                <w:szCs w:val="22"/>
              </w:rPr>
              <w:t>ako</w:t>
            </w:r>
            <w:proofErr w:type="spellEnd"/>
            <w:r w:rsidR="00864A31">
              <w:rPr>
                <w:sz w:val="22"/>
                <w:szCs w:val="22"/>
              </w:rPr>
              <w:t xml:space="preserve"> </w:t>
            </w:r>
            <w:proofErr w:type="spellStart"/>
            <w:r w:rsidR="00864A31">
              <w:rPr>
                <w:sz w:val="22"/>
                <w:szCs w:val="22"/>
              </w:rPr>
              <w:t>časť</w:t>
            </w:r>
            <w:proofErr w:type="spellEnd"/>
            <w:r w:rsidR="00864A31">
              <w:rPr>
                <w:sz w:val="22"/>
                <w:szCs w:val="22"/>
              </w:rPr>
              <w:t xml:space="preserve"> teoretická, stále však </w:t>
            </w:r>
            <w:proofErr w:type="spellStart"/>
            <w:r w:rsidR="00864A31">
              <w:rPr>
                <w:sz w:val="22"/>
                <w:szCs w:val="22"/>
              </w:rPr>
              <w:t>môžeme</w:t>
            </w:r>
            <w:proofErr w:type="spellEnd"/>
            <w:r w:rsidR="00864A31">
              <w:rPr>
                <w:sz w:val="22"/>
                <w:szCs w:val="22"/>
              </w:rPr>
              <w:t xml:space="preserve"> </w:t>
            </w:r>
            <w:proofErr w:type="spellStart"/>
            <w:r w:rsidR="00864A31">
              <w:rPr>
                <w:sz w:val="22"/>
                <w:szCs w:val="22"/>
              </w:rPr>
              <w:t>hovoriť</w:t>
            </w:r>
            <w:proofErr w:type="spellEnd"/>
            <w:r w:rsidR="00864A31">
              <w:rPr>
                <w:sz w:val="22"/>
                <w:szCs w:val="22"/>
              </w:rPr>
              <w:t xml:space="preserve"> o </w:t>
            </w:r>
            <w:proofErr w:type="spellStart"/>
            <w:r w:rsidR="00C1537C">
              <w:rPr>
                <w:sz w:val="22"/>
                <w:szCs w:val="22"/>
              </w:rPr>
              <w:t>štandardn</w:t>
            </w:r>
            <w:r>
              <w:rPr>
                <w:sz w:val="22"/>
                <w:szCs w:val="22"/>
              </w:rPr>
              <w:t>ej</w:t>
            </w:r>
            <w:proofErr w:type="spellEnd"/>
            <w:r>
              <w:rPr>
                <w:sz w:val="22"/>
                <w:szCs w:val="22"/>
              </w:rPr>
              <w:t xml:space="preserve"> úrovni. </w:t>
            </w:r>
            <w:proofErr w:type="spellStart"/>
            <w:r w:rsidR="00B504C5">
              <w:rPr>
                <w:sz w:val="22"/>
                <w:szCs w:val="22"/>
              </w:rPr>
              <w:t>Chýba</w:t>
            </w:r>
            <w:proofErr w:type="spellEnd"/>
            <w:r w:rsidR="00B504C5">
              <w:rPr>
                <w:sz w:val="22"/>
                <w:szCs w:val="22"/>
              </w:rPr>
              <w:t xml:space="preserve"> mi </w:t>
            </w:r>
            <w:proofErr w:type="spellStart"/>
            <w:r w:rsidR="00B504C5">
              <w:rPr>
                <w:sz w:val="22"/>
                <w:szCs w:val="22"/>
              </w:rPr>
              <w:t>väčšie</w:t>
            </w:r>
            <w:proofErr w:type="spellEnd"/>
            <w:r w:rsidR="00B504C5">
              <w:rPr>
                <w:sz w:val="22"/>
                <w:szCs w:val="22"/>
              </w:rPr>
              <w:t xml:space="preserve"> </w:t>
            </w:r>
            <w:proofErr w:type="spellStart"/>
            <w:r w:rsidR="00B504C5">
              <w:rPr>
                <w:sz w:val="22"/>
                <w:szCs w:val="22"/>
              </w:rPr>
              <w:t>prepojenie</w:t>
            </w:r>
            <w:proofErr w:type="spellEnd"/>
            <w:r w:rsidR="00B504C5">
              <w:rPr>
                <w:sz w:val="22"/>
                <w:szCs w:val="22"/>
              </w:rPr>
              <w:t xml:space="preserve"> </w:t>
            </w:r>
            <w:proofErr w:type="spellStart"/>
            <w:r w:rsidR="00B504C5">
              <w:rPr>
                <w:sz w:val="22"/>
                <w:szCs w:val="22"/>
              </w:rPr>
              <w:t>výskumného</w:t>
            </w:r>
            <w:proofErr w:type="spellEnd"/>
            <w:r w:rsidR="00B504C5">
              <w:rPr>
                <w:sz w:val="22"/>
                <w:szCs w:val="22"/>
              </w:rPr>
              <w:t xml:space="preserve"> </w:t>
            </w:r>
            <w:proofErr w:type="spellStart"/>
            <w:r w:rsidR="00B504C5">
              <w:rPr>
                <w:sz w:val="22"/>
                <w:szCs w:val="22"/>
              </w:rPr>
              <w:t>cieľa</w:t>
            </w:r>
            <w:proofErr w:type="spellEnd"/>
            <w:r w:rsidR="00B504C5">
              <w:rPr>
                <w:sz w:val="22"/>
                <w:szCs w:val="22"/>
              </w:rPr>
              <w:t xml:space="preserve">, </w:t>
            </w:r>
            <w:proofErr w:type="spellStart"/>
            <w:r w:rsidR="00B504C5">
              <w:rPr>
                <w:sz w:val="22"/>
                <w:szCs w:val="22"/>
              </w:rPr>
              <w:t>výskumných</w:t>
            </w:r>
            <w:proofErr w:type="spellEnd"/>
            <w:r w:rsidR="00B504C5">
              <w:rPr>
                <w:sz w:val="22"/>
                <w:szCs w:val="22"/>
              </w:rPr>
              <w:t xml:space="preserve"> </w:t>
            </w:r>
            <w:proofErr w:type="spellStart"/>
            <w:r w:rsidR="00B504C5">
              <w:rPr>
                <w:sz w:val="22"/>
                <w:szCs w:val="22"/>
              </w:rPr>
              <w:t>otázok</w:t>
            </w:r>
            <w:proofErr w:type="spellEnd"/>
            <w:r w:rsidR="00B504C5">
              <w:rPr>
                <w:sz w:val="22"/>
                <w:szCs w:val="22"/>
              </w:rPr>
              <w:t xml:space="preserve"> a hypotéz. Analýza</w:t>
            </w:r>
            <w:r>
              <w:rPr>
                <w:sz w:val="22"/>
                <w:szCs w:val="22"/>
              </w:rPr>
              <w:t xml:space="preserve"> a </w:t>
            </w:r>
            <w:proofErr w:type="spellStart"/>
            <w:r w:rsidR="00B504C5">
              <w:rPr>
                <w:sz w:val="22"/>
                <w:szCs w:val="22"/>
              </w:rPr>
              <w:t>interpretácia</w:t>
            </w:r>
            <w:proofErr w:type="spellEnd"/>
            <w:r>
              <w:rPr>
                <w:sz w:val="22"/>
                <w:szCs w:val="22"/>
              </w:rPr>
              <w:t xml:space="preserve"> získaných </w:t>
            </w:r>
            <w:proofErr w:type="spellStart"/>
            <w:r>
              <w:rPr>
                <w:sz w:val="22"/>
                <w:szCs w:val="22"/>
              </w:rPr>
              <w:t>údajov</w:t>
            </w:r>
            <w:proofErr w:type="spellEnd"/>
            <w:r w:rsidR="00B504C5">
              <w:rPr>
                <w:sz w:val="22"/>
                <w:szCs w:val="22"/>
              </w:rPr>
              <w:t xml:space="preserve"> je </w:t>
            </w:r>
            <w:proofErr w:type="spellStart"/>
            <w:r w:rsidR="00B504C5">
              <w:rPr>
                <w:sz w:val="22"/>
                <w:szCs w:val="22"/>
              </w:rPr>
              <w:t>deskriptívna</w:t>
            </w:r>
            <w:proofErr w:type="spellEnd"/>
            <w:r w:rsidR="00B504C5">
              <w:rPr>
                <w:sz w:val="22"/>
                <w:szCs w:val="22"/>
              </w:rPr>
              <w:t xml:space="preserve">. Snahu o </w:t>
            </w:r>
            <w:proofErr w:type="spellStart"/>
            <w:r w:rsidR="00B504C5">
              <w:rPr>
                <w:sz w:val="22"/>
                <w:szCs w:val="22"/>
              </w:rPr>
              <w:t>prepojenie</w:t>
            </w:r>
            <w:proofErr w:type="spellEnd"/>
            <w:r w:rsidR="00B504C5">
              <w:rPr>
                <w:sz w:val="22"/>
                <w:szCs w:val="22"/>
              </w:rPr>
              <w:t xml:space="preserve"> vidím až </w:t>
            </w:r>
            <w:proofErr w:type="spellStart"/>
            <w:r w:rsidR="00B504C5">
              <w:rPr>
                <w:sz w:val="22"/>
                <w:szCs w:val="22"/>
              </w:rPr>
              <w:t>vo</w:t>
            </w:r>
            <w:proofErr w:type="spellEnd"/>
            <w:r w:rsidR="00B504C5">
              <w:rPr>
                <w:sz w:val="22"/>
                <w:szCs w:val="22"/>
              </w:rPr>
              <w:t xml:space="preserve"> vyhodnocovaní hypotéz. </w:t>
            </w:r>
            <w:proofErr w:type="spellStart"/>
            <w:r w:rsidR="00B504C5">
              <w:rPr>
                <w:sz w:val="22"/>
                <w:szCs w:val="22"/>
              </w:rPr>
              <w:t>Hoci</w:t>
            </w:r>
            <w:proofErr w:type="spellEnd"/>
            <w:r w:rsidR="00B504C5">
              <w:rPr>
                <w:sz w:val="22"/>
                <w:szCs w:val="22"/>
              </w:rPr>
              <w:t xml:space="preserve"> </w:t>
            </w:r>
            <w:proofErr w:type="spellStart"/>
            <w:r w:rsidR="00B504C5">
              <w:rPr>
                <w:sz w:val="22"/>
                <w:szCs w:val="22"/>
              </w:rPr>
              <w:t>odporúčania</w:t>
            </w:r>
            <w:proofErr w:type="spellEnd"/>
            <w:r w:rsidR="00B504C5">
              <w:rPr>
                <w:sz w:val="22"/>
                <w:szCs w:val="22"/>
              </w:rPr>
              <w:t xml:space="preserve"> do praxe </w:t>
            </w:r>
            <w:proofErr w:type="spellStart"/>
            <w:r w:rsidR="00B504C5">
              <w:rPr>
                <w:sz w:val="22"/>
                <w:szCs w:val="22"/>
              </w:rPr>
              <w:t>nie</w:t>
            </w:r>
            <w:proofErr w:type="spellEnd"/>
            <w:r w:rsidR="00B504C5">
              <w:rPr>
                <w:sz w:val="22"/>
                <w:szCs w:val="22"/>
              </w:rPr>
              <w:t xml:space="preserve"> sú </w:t>
            </w:r>
            <w:proofErr w:type="spellStart"/>
            <w:r w:rsidR="00B504C5">
              <w:rPr>
                <w:sz w:val="22"/>
                <w:szCs w:val="22"/>
              </w:rPr>
              <w:t>explicitne</w:t>
            </w:r>
            <w:proofErr w:type="spellEnd"/>
            <w:r w:rsidR="00B504C5">
              <w:rPr>
                <w:sz w:val="22"/>
                <w:szCs w:val="22"/>
              </w:rPr>
              <w:t xml:space="preserve"> </w:t>
            </w:r>
            <w:proofErr w:type="spellStart"/>
            <w:r w:rsidR="00B504C5">
              <w:rPr>
                <w:sz w:val="22"/>
                <w:szCs w:val="22"/>
              </w:rPr>
              <w:t>vyjadrené</w:t>
            </w:r>
            <w:proofErr w:type="spellEnd"/>
            <w:r w:rsidR="00B504C5">
              <w:rPr>
                <w:sz w:val="22"/>
                <w:szCs w:val="22"/>
              </w:rPr>
              <w:t xml:space="preserve">, </w:t>
            </w:r>
            <w:proofErr w:type="spellStart"/>
            <w:r w:rsidR="00B504C5">
              <w:rPr>
                <w:sz w:val="22"/>
                <w:szCs w:val="22"/>
              </w:rPr>
              <w:t>niekoľko</w:t>
            </w:r>
            <w:proofErr w:type="spellEnd"/>
            <w:r w:rsidR="00B504C5">
              <w:rPr>
                <w:sz w:val="22"/>
                <w:szCs w:val="22"/>
              </w:rPr>
              <w:t xml:space="preserve"> </w:t>
            </w:r>
            <w:proofErr w:type="spellStart"/>
            <w:r w:rsidR="00B504C5">
              <w:rPr>
                <w:sz w:val="22"/>
                <w:szCs w:val="22"/>
              </w:rPr>
              <w:t>ich</w:t>
            </w:r>
            <w:proofErr w:type="spellEnd"/>
            <w:r w:rsidR="00B504C5">
              <w:rPr>
                <w:sz w:val="22"/>
                <w:szCs w:val="22"/>
              </w:rPr>
              <w:t xml:space="preserve"> </w:t>
            </w:r>
            <w:proofErr w:type="spellStart"/>
            <w:r w:rsidR="00B504C5">
              <w:rPr>
                <w:sz w:val="22"/>
                <w:szCs w:val="22"/>
              </w:rPr>
              <w:t>môžeme</w:t>
            </w:r>
            <w:proofErr w:type="spellEnd"/>
            <w:r w:rsidR="00B504C5">
              <w:rPr>
                <w:sz w:val="22"/>
                <w:szCs w:val="22"/>
              </w:rPr>
              <w:t xml:space="preserve"> </w:t>
            </w:r>
            <w:proofErr w:type="spellStart"/>
            <w:r w:rsidR="00B504C5">
              <w:rPr>
                <w:sz w:val="22"/>
                <w:szCs w:val="22"/>
              </w:rPr>
              <w:t>nájsť</w:t>
            </w:r>
            <w:proofErr w:type="spellEnd"/>
            <w:r w:rsidR="00B504C5">
              <w:rPr>
                <w:sz w:val="22"/>
                <w:szCs w:val="22"/>
              </w:rPr>
              <w:t xml:space="preserve"> v časti Diskuse.</w:t>
            </w:r>
          </w:p>
          <w:p w:rsidR="00B504C5" w:rsidRPr="00C50B27" w:rsidRDefault="00B504C5" w:rsidP="006A61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Za </w:t>
            </w:r>
            <w:proofErr w:type="spellStart"/>
            <w:r>
              <w:rPr>
                <w:sz w:val="22"/>
                <w:szCs w:val="22"/>
              </w:rPr>
              <w:t>najväčší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prínos</w:t>
            </w:r>
            <w:proofErr w:type="spellEnd"/>
            <w:r>
              <w:rPr>
                <w:sz w:val="22"/>
                <w:szCs w:val="22"/>
              </w:rPr>
              <w:t xml:space="preserve"> práce </w:t>
            </w:r>
            <w:proofErr w:type="spellStart"/>
            <w:r w:rsidR="008E5183">
              <w:rPr>
                <w:sz w:val="22"/>
                <w:szCs w:val="22"/>
              </w:rPr>
              <w:t>považujem</w:t>
            </w:r>
            <w:proofErr w:type="spellEnd"/>
            <w:r w:rsidR="008E5183">
              <w:rPr>
                <w:sz w:val="22"/>
                <w:szCs w:val="22"/>
              </w:rPr>
              <w:t xml:space="preserve">, </w:t>
            </w:r>
            <w:proofErr w:type="spellStart"/>
            <w:r w:rsidR="008E5183">
              <w:rPr>
                <w:sz w:val="22"/>
                <w:szCs w:val="22"/>
              </w:rPr>
              <w:t>ako</w:t>
            </w:r>
            <w:proofErr w:type="spellEnd"/>
            <w:r w:rsidR="008E5183">
              <w:rPr>
                <w:sz w:val="22"/>
                <w:szCs w:val="22"/>
              </w:rPr>
              <w:t xml:space="preserve"> </w:t>
            </w:r>
            <w:proofErr w:type="spellStart"/>
            <w:r w:rsidR="008E5183">
              <w:rPr>
                <w:sz w:val="22"/>
                <w:szCs w:val="22"/>
              </w:rPr>
              <w:t>uvádza</w:t>
            </w:r>
            <w:proofErr w:type="spellEnd"/>
            <w:r w:rsidR="008E5183">
              <w:rPr>
                <w:sz w:val="22"/>
                <w:szCs w:val="22"/>
              </w:rPr>
              <w:t xml:space="preserve"> autorka na str. 70, </w:t>
            </w:r>
            <w:proofErr w:type="spellStart"/>
            <w:r w:rsidR="008E5183">
              <w:rPr>
                <w:sz w:val="22"/>
                <w:szCs w:val="22"/>
              </w:rPr>
              <w:t>zaktualizovanie</w:t>
            </w:r>
            <w:proofErr w:type="spellEnd"/>
            <w:r w:rsidR="008E5183">
              <w:rPr>
                <w:sz w:val="22"/>
                <w:szCs w:val="22"/>
              </w:rPr>
              <w:t xml:space="preserve"> </w:t>
            </w:r>
            <w:proofErr w:type="spellStart"/>
            <w:r w:rsidR="008E5183">
              <w:rPr>
                <w:sz w:val="22"/>
                <w:szCs w:val="22"/>
              </w:rPr>
              <w:t>situácie</w:t>
            </w:r>
            <w:proofErr w:type="spellEnd"/>
            <w:r w:rsidR="008E5183">
              <w:rPr>
                <w:sz w:val="22"/>
                <w:szCs w:val="22"/>
              </w:rPr>
              <w:t xml:space="preserve"> </w:t>
            </w:r>
            <w:proofErr w:type="spellStart"/>
            <w:r w:rsidR="008E5183">
              <w:rPr>
                <w:sz w:val="22"/>
                <w:szCs w:val="22"/>
              </w:rPr>
              <w:t>vzťahu</w:t>
            </w:r>
            <w:proofErr w:type="spellEnd"/>
            <w:r w:rsidR="008E5183">
              <w:rPr>
                <w:sz w:val="22"/>
                <w:szCs w:val="22"/>
              </w:rPr>
              <w:t xml:space="preserve"> </w:t>
            </w:r>
            <w:proofErr w:type="spellStart"/>
            <w:r w:rsidR="008E5183">
              <w:rPr>
                <w:sz w:val="22"/>
                <w:szCs w:val="22"/>
              </w:rPr>
              <w:t>stredoškolskej</w:t>
            </w:r>
            <w:proofErr w:type="spellEnd"/>
            <w:r w:rsidR="008E5183">
              <w:rPr>
                <w:sz w:val="22"/>
                <w:szCs w:val="22"/>
              </w:rPr>
              <w:t xml:space="preserve"> mládeže z vybraných </w:t>
            </w:r>
            <w:proofErr w:type="spellStart"/>
            <w:r w:rsidR="008E5183">
              <w:rPr>
                <w:sz w:val="22"/>
                <w:szCs w:val="22"/>
              </w:rPr>
              <w:t>škôl</w:t>
            </w:r>
            <w:proofErr w:type="spellEnd"/>
            <w:r w:rsidR="008E5183">
              <w:rPr>
                <w:sz w:val="22"/>
                <w:szCs w:val="22"/>
              </w:rPr>
              <w:t xml:space="preserve"> </w:t>
            </w:r>
            <w:proofErr w:type="spellStart"/>
            <w:r w:rsidR="008E5183">
              <w:rPr>
                <w:sz w:val="22"/>
                <w:szCs w:val="22"/>
              </w:rPr>
              <w:t>Zlínskeho</w:t>
            </w:r>
            <w:proofErr w:type="spellEnd"/>
            <w:r w:rsidR="008E5183">
              <w:rPr>
                <w:sz w:val="22"/>
                <w:szCs w:val="22"/>
              </w:rPr>
              <w:t xml:space="preserve"> </w:t>
            </w:r>
            <w:proofErr w:type="spellStart"/>
            <w:r w:rsidR="008E5183">
              <w:rPr>
                <w:sz w:val="22"/>
                <w:szCs w:val="22"/>
              </w:rPr>
              <w:t>kraja</w:t>
            </w:r>
            <w:proofErr w:type="spellEnd"/>
            <w:r w:rsidR="008E5183">
              <w:rPr>
                <w:sz w:val="22"/>
                <w:szCs w:val="22"/>
              </w:rPr>
              <w:t xml:space="preserve"> k </w:t>
            </w:r>
            <w:proofErr w:type="spellStart"/>
            <w:r w:rsidR="008E5183">
              <w:rPr>
                <w:sz w:val="22"/>
                <w:szCs w:val="22"/>
              </w:rPr>
              <w:t>návvykovým</w:t>
            </w:r>
            <w:proofErr w:type="spellEnd"/>
            <w:r w:rsidR="008E5183">
              <w:rPr>
                <w:sz w:val="22"/>
                <w:szCs w:val="22"/>
              </w:rPr>
              <w:t xml:space="preserve"> </w:t>
            </w:r>
            <w:proofErr w:type="spellStart"/>
            <w:r w:rsidR="008E5183">
              <w:rPr>
                <w:sz w:val="22"/>
                <w:szCs w:val="22"/>
              </w:rPr>
              <w:t>látkam</w:t>
            </w:r>
            <w:proofErr w:type="spellEnd"/>
            <w:r w:rsidR="008E5183">
              <w:rPr>
                <w:sz w:val="22"/>
                <w:szCs w:val="22"/>
              </w:rPr>
              <w:t xml:space="preserve"> a následné </w:t>
            </w:r>
            <w:proofErr w:type="spellStart"/>
            <w:r w:rsidR="008E5183">
              <w:rPr>
                <w:sz w:val="22"/>
                <w:szCs w:val="22"/>
              </w:rPr>
              <w:t>poskytnutie</w:t>
            </w:r>
            <w:proofErr w:type="spellEnd"/>
            <w:r w:rsidR="008E5183">
              <w:rPr>
                <w:sz w:val="22"/>
                <w:szCs w:val="22"/>
              </w:rPr>
              <w:t xml:space="preserve"> </w:t>
            </w:r>
            <w:proofErr w:type="spellStart"/>
            <w:r w:rsidR="008E5183">
              <w:rPr>
                <w:sz w:val="22"/>
                <w:szCs w:val="22"/>
              </w:rPr>
              <w:t>týchto</w:t>
            </w:r>
            <w:proofErr w:type="spellEnd"/>
            <w:r w:rsidR="008E5183">
              <w:rPr>
                <w:sz w:val="22"/>
                <w:szCs w:val="22"/>
              </w:rPr>
              <w:t xml:space="preserve"> </w:t>
            </w:r>
            <w:proofErr w:type="spellStart"/>
            <w:r w:rsidR="008E5183">
              <w:rPr>
                <w:sz w:val="22"/>
                <w:szCs w:val="22"/>
              </w:rPr>
              <w:t>informácií</w:t>
            </w:r>
            <w:proofErr w:type="spellEnd"/>
            <w:r w:rsidR="008E5183">
              <w:rPr>
                <w:sz w:val="22"/>
                <w:szCs w:val="22"/>
              </w:rPr>
              <w:t xml:space="preserve"> </w:t>
            </w:r>
            <w:proofErr w:type="spellStart"/>
            <w:r w:rsidR="008E5183">
              <w:rPr>
                <w:sz w:val="22"/>
                <w:szCs w:val="22"/>
              </w:rPr>
              <w:t>metodikom</w:t>
            </w:r>
            <w:proofErr w:type="spellEnd"/>
            <w:r w:rsidR="008E5183">
              <w:rPr>
                <w:sz w:val="22"/>
                <w:szCs w:val="22"/>
              </w:rPr>
              <w:t xml:space="preserve"> </w:t>
            </w:r>
            <w:proofErr w:type="spellStart"/>
            <w:r w:rsidR="008E5183">
              <w:rPr>
                <w:sz w:val="22"/>
                <w:szCs w:val="22"/>
              </w:rPr>
              <w:t>prevencie</w:t>
            </w:r>
            <w:proofErr w:type="spellEnd"/>
            <w:r w:rsidR="008E5183">
              <w:rPr>
                <w:sz w:val="22"/>
                <w:szCs w:val="22"/>
              </w:rPr>
              <w:t xml:space="preserve"> na </w:t>
            </w:r>
            <w:proofErr w:type="spellStart"/>
            <w:r w:rsidR="008E5183">
              <w:rPr>
                <w:sz w:val="22"/>
                <w:szCs w:val="22"/>
              </w:rPr>
              <w:t>stredných</w:t>
            </w:r>
            <w:proofErr w:type="spellEnd"/>
            <w:r w:rsidR="008E5183">
              <w:rPr>
                <w:sz w:val="22"/>
                <w:szCs w:val="22"/>
              </w:rPr>
              <w:t xml:space="preserve"> školách </w:t>
            </w:r>
            <w:proofErr w:type="spellStart"/>
            <w:r w:rsidR="008E5183">
              <w:rPr>
                <w:sz w:val="22"/>
                <w:szCs w:val="22"/>
              </w:rPr>
              <w:t>ako</w:t>
            </w:r>
            <w:proofErr w:type="spellEnd"/>
            <w:r w:rsidR="008E5183">
              <w:rPr>
                <w:sz w:val="22"/>
                <w:szCs w:val="22"/>
              </w:rPr>
              <w:t xml:space="preserve"> aj </w:t>
            </w:r>
            <w:proofErr w:type="spellStart"/>
            <w:r w:rsidR="008E5183">
              <w:rPr>
                <w:sz w:val="22"/>
                <w:szCs w:val="22"/>
              </w:rPr>
              <w:t>pracovníkom</w:t>
            </w:r>
            <w:proofErr w:type="spellEnd"/>
            <w:r w:rsidR="008E5183">
              <w:rPr>
                <w:sz w:val="22"/>
                <w:szCs w:val="22"/>
              </w:rPr>
              <w:t xml:space="preserve"> v </w:t>
            </w:r>
            <w:proofErr w:type="spellStart"/>
            <w:r w:rsidR="008E5183">
              <w:rPr>
                <w:sz w:val="22"/>
                <w:szCs w:val="22"/>
              </w:rPr>
              <w:t>Kontaktných</w:t>
            </w:r>
            <w:proofErr w:type="spellEnd"/>
            <w:r w:rsidR="008E5183">
              <w:rPr>
                <w:sz w:val="22"/>
                <w:szCs w:val="22"/>
              </w:rPr>
              <w:t xml:space="preserve"> </w:t>
            </w:r>
            <w:proofErr w:type="spellStart"/>
            <w:r w:rsidR="008E5183">
              <w:rPr>
                <w:sz w:val="22"/>
                <w:szCs w:val="22"/>
              </w:rPr>
              <w:t>centrách</w:t>
            </w:r>
            <w:proofErr w:type="spellEnd"/>
            <w:r w:rsidR="008E5183">
              <w:rPr>
                <w:sz w:val="22"/>
                <w:szCs w:val="22"/>
              </w:rPr>
              <w:t>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FA7A2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Nemám otázky.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556020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864A31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864A31">
              <w:rPr>
                <w:sz w:val="22"/>
                <w:szCs w:val="22"/>
                <w:highlight w:val="yellow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FA7A26">
              <w:rPr>
                <w:sz w:val="22"/>
                <w:szCs w:val="22"/>
              </w:rPr>
              <w:t xml:space="preserve"> </w:t>
            </w:r>
            <w:proofErr w:type="gramStart"/>
            <w:r w:rsidR="00FA7A26">
              <w:rPr>
                <w:sz w:val="22"/>
                <w:szCs w:val="22"/>
              </w:rPr>
              <w:t>2.5.2018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 w:rsidSect="00A667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0B60" w:rsidRDefault="00220B60">
      <w:r>
        <w:separator/>
      </w:r>
    </w:p>
  </w:endnote>
  <w:endnote w:type="continuationSeparator" w:id="0">
    <w:p w:rsidR="00220B60" w:rsidRDefault="00220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0B60" w:rsidRDefault="00220B60">
      <w:r>
        <w:separator/>
      </w:r>
    </w:p>
  </w:footnote>
  <w:footnote w:type="continuationSeparator" w:id="0">
    <w:p w:rsidR="00220B60" w:rsidRDefault="00220B60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292"/>
    <w:rsid w:val="00220B60"/>
    <w:rsid w:val="002739DA"/>
    <w:rsid w:val="00362AB0"/>
    <w:rsid w:val="003F0292"/>
    <w:rsid w:val="003F5DA2"/>
    <w:rsid w:val="00435A56"/>
    <w:rsid w:val="00506252"/>
    <w:rsid w:val="00512982"/>
    <w:rsid w:val="00514664"/>
    <w:rsid w:val="00526D47"/>
    <w:rsid w:val="0055255D"/>
    <w:rsid w:val="00556020"/>
    <w:rsid w:val="005B1EF0"/>
    <w:rsid w:val="005C219A"/>
    <w:rsid w:val="006847E2"/>
    <w:rsid w:val="006A6191"/>
    <w:rsid w:val="0070056B"/>
    <w:rsid w:val="007F1E11"/>
    <w:rsid w:val="00864A31"/>
    <w:rsid w:val="008E5183"/>
    <w:rsid w:val="00962459"/>
    <w:rsid w:val="009C5336"/>
    <w:rsid w:val="009E2E65"/>
    <w:rsid w:val="00A667AB"/>
    <w:rsid w:val="00B411DB"/>
    <w:rsid w:val="00B504C5"/>
    <w:rsid w:val="00BA3203"/>
    <w:rsid w:val="00C1537C"/>
    <w:rsid w:val="00C50B27"/>
    <w:rsid w:val="00CE5CD3"/>
    <w:rsid w:val="00D7312E"/>
    <w:rsid w:val="00DC1BF5"/>
    <w:rsid w:val="00E709EA"/>
    <w:rsid w:val="00E83040"/>
    <w:rsid w:val="00F73405"/>
    <w:rsid w:val="00FA7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DDB7DA2-FA02-4343-8BC5-E8A95A6AA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nka\AppData\Local\Packages\Microsoft.MicrosoftEdge_8wekyb3d8bbwe\TempState\Downloads\POSUDEK%20VEDOUC&#205;HO%20DIPLOMOV&#201;%20PR&#193;CE_2015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PRÁCE_2015</Template>
  <TotalTime>1</TotalTime>
  <Pages>1</Pages>
  <Words>382</Words>
  <Characters>2072</Characters>
  <Application>Microsoft Office Word</Application>
  <DocSecurity>4</DocSecurity>
  <Lines>17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POSUDEK VEDOUCÍHO BAKALÁŘSKÉ PRÁCE</vt:lpstr>
      <vt:lpstr>POSUDEK VEDOUCÍHO BAKALÁŘSKÉ PRÁCE</vt:lpstr>
    </vt:vector>
  </TitlesOfParts>
  <Company>UNI UTB Zlín</Company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david elsner</dc:creator>
  <cp:lastModifiedBy>Petra Cejnarová</cp:lastModifiedBy>
  <cp:revision>2</cp:revision>
  <cp:lastPrinted>2012-04-25T08:21:00Z</cp:lastPrinted>
  <dcterms:created xsi:type="dcterms:W3CDTF">2018-05-04T07:57:00Z</dcterms:created>
  <dcterms:modified xsi:type="dcterms:W3CDTF">2018-05-04T07:57:00Z</dcterms:modified>
</cp:coreProperties>
</file>