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7F1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7F1E11">
              <w:rPr>
                <w:sz w:val="22"/>
                <w:szCs w:val="22"/>
              </w:rPr>
              <w:t>Eliška Gabrielová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734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Edukace žen s duševním onemocněním v oblasti sexuality a mateřství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Lucia Elsner,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73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F7340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CE5CD3" w:rsidRPr="00C50B27" w:rsidTr="00C50B27">
        <w:tc>
          <w:tcPr>
            <w:tcW w:w="6791" w:type="dxa"/>
            <w:gridSpan w:val="3"/>
          </w:tcPr>
          <w:p w:rsidR="00CE5CD3" w:rsidRPr="00C50B27" w:rsidRDefault="00CE5CD3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CE5CD3" w:rsidRPr="00556020" w:rsidRDefault="00CE5CD3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E5CD3" w:rsidRPr="00C50B27" w:rsidRDefault="00CE5CD3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E5CD3" w:rsidRPr="00C50B27" w:rsidRDefault="00CE5CD3" w:rsidP="002A77B8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CE5CD3" w:rsidRPr="00C50B27" w:rsidRDefault="00CE5CD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E5CD3" w:rsidRPr="00C50B27" w:rsidRDefault="00CE5CD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E5CD3" w:rsidRPr="00C50B27" w:rsidRDefault="00CE5CD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556020" w:rsidRDefault="005C219A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6020" w:rsidP="00C50B27">
            <w:pPr>
              <w:jc w:val="center"/>
              <w:rPr>
                <w:sz w:val="22"/>
                <w:szCs w:val="22"/>
              </w:rPr>
            </w:pPr>
            <w:r w:rsidRPr="00FA7A26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56020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556020" w:rsidP="00514664">
            <w:pPr>
              <w:jc w:val="center"/>
              <w:rPr>
                <w:sz w:val="22"/>
                <w:szCs w:val="22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A6191" w:rsidRPr="00C50B27" w:rsidTr="00C50B27">
        <w:tc>
          <w:tcPr>
            <w:tcW w:w="6791" w:type="dxa"/>
            <w:gridSpan w:val="3"/>
          </w:tcPr>
          <w:p w:rsidR="006A6191" w:rsidRPr="00C50B27" w:rsidRDefault="006A619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A6191" w:rsidRPr="00C50B27" w:rsidRDefault="006A6191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A6191" w:rsidRPr="00FA7A26" w:rsidRDefault="006A6191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A6191" w:rsidRPr="00556020" w:rsidRDefault="006A6191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6A6191" w:rsidRPr="00C50B27" w:rsidRDefault="006A619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A6191" w:rsidRPr="00C50B27" w:rsidRDefault="006A619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A6191" w:rsidRPr="00C50B27" w:rsidRDefault="006A619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FA7A26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A7A2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E5CD3" w:rsidRPr="00C50B27" w:rsidRDefault="00FA7A26" w:rsidP="006A619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Predklada</w:t>
            </w:r>
            <w:r w:rsidR="00506252">
              <w:rPr>
                <w:sz w:val="22"/>
                <w:szCs w:val="22"/>
              </w:rPr>
              <w:t>ná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práca</w:t>
            </w:r>
            <w:proofErr w:type="spellEnd"/>
            <w:r w:rsidR="00506252">
              <w:rPr>
                <w:sz w:val="22"/>
                <w:szCs w:val="22"/>
              </w:rPr>
              <w:t xml:space="preserve"> je </w:t>
            </w:r>
            <w:proofErr w:type="spellStart"/>
            <w:r w:rsidR="00506252">
              <w:rPr>
                <w:sz w:val="22"/>
                <w:szCs w:val="22"/>
              </w:rPr>
              <w:t>prehľadná</w:t>
            </w:r>
            <w:proofErr w:type="spellEnd"/>
            <w:r w:rsidR="00506252">
              <w:rPr>
                <w:sz w:val="22"/>
                <w:szCs w:val="22"/>
              </w:rPr>
              <w:t xml:space="preserve">, </w:t>
            </w:r>
            <w:proofErr w:type="spellStart"/>
            <w:r w:rsidR="00506252">
              <w:rPr>
                <w:sz w:val="22"/>
                <w:szCs w:val="22"/>
              </w:rPr>
              <w:t>formálne</w:t>
            </w:r>
            <w:proofErr w:type="spellEnd"/>
            <w:r w:rsidR="00506252">
              <w:rPr>
                <w:sz w:val="22"/>
                <w:szCs w:val="22"/>
              </w:rPr>
              <w:t xml:space="preserve"> náležitosti sú </w:t>
            </w:r>
            <w:proofErr w:type="spellStart"/>
            <w:r w:rsidR="00506252">
              <w:rPr>
                <w:sz w:val="22"/>
                <w:szCs w:val="22"/>
              </w:rPr>
              <w:t>dodržané</w:t>
            </w:r>
            <w:proofErr w:type="spellEnd"/>
            <w:r w:rsidR="00506252">
              <w:rPr>
                <w:sz w:val="22"/>
                <w:szCs w:val="22"/>
              </w:rPr>
              <w:t xml:space="preserve">. Občasné gramatické a </w:t>
            </w:r>
            <w:proofErr w:type="spellStart"/>
            <w:r w:rsidR="00506252">
              <w:rPr>
                <w:sz w:val="22"/>
                <w:szCs w:val="22"/>
              </w:rPr>
              <w:t>štylistické</w:t>
            </w:r>
            <w:proofErr w:type="spellEnd"/>
            <w:r w:rsidR="00506252">
              <w:rPr>
                <w:sz w:val="22"/>
                <w:szCs w:val="22"/>
              </w:rPr>
              <w:t xml:space="preserve"> chyby </w:t>
            </w:r>
            <w:proofErr w:type="spellStart"/>
            <w:r w:rsidR="00506252">
              <w:rPr>
                <w:sz w:val="22"/>
                <w:szCs w:val="22"/>
              </w:rPr>
              <w:t>neznižujú</w:t>
            </w:r>
            <w:proofErr w:type="spellEnd"/>
            <w:r w:rsidR="00506252">
              <w:rPr>
                <w:sz w:val="22"/>
                <w:szCs w:val="22"/>
              </w:rPr>
              <w:t xml:space="preserve"> úroveň práce. Teoretická </w:t>
            </w:r>
            <w:proofErr w:type="spellStart"/>
            <w:r w:rsidR="00506252">
              <w:rPr>
                <w:sz w:val="22"/>
                <w:szCs w:val="22"/>
              </w:rPr>
              <w:t>časť</w:t>
            </w:r>
            <w:proofErr w:type="spellEnd"/>
            <w:r w:rsidR="00506252">
              <w:rPr>
                <w:sz w:val="22"/>
                <w:szCs w:val="22"/>
              </w:rPr>
              <w:t xml:space="preserve"> je </w:t>
            </w:r>
            <w:proofErr w:type="spellStart"/>
            <w:r w:rsidR="00506252">
              <w:rPr>
                <w:sz w:val="22"/>
                <w:szCs w:val="22"/>
              </w:rPr>
              <w:t>spracovaná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281346">
              <w:rPr>
                <w:sz w:val="22"/>
                <w:szCs w:val="22"/>
              </w:rPr>
              <w:t>dobre</w:t>
            </w:r>
            <w:proofErr w:type="spellEnd"/>
            <w:r w:rsidR="00281346">
              <w:rPr>
                <w:sz w:val="22"/>
                <w:szCs w:val="22"/>
              </w:rPr>
              <w:t xml:space="preserve"> a </w:t>
            </w:r>
            <w:proofErr w:type="spellStart"/>
            <w:r w:rsidR="00281346">
              <w:rPr>
                <w:sz w:val="22"/>
                <w:szCs w:val="22"/>
              </w:rPr>
              <w:t>napriek</w:t>
            </w:r>
            <w:proofErr w:type="spellEnd"/>
            <w:r w:rsidR="00281346">
              <w:rPr>
                <w:sz w:val="22"/>
                <w:szCs w:val="22"/>
              </w:rPr>
              <w:t xml:space="preserve"> tomu, že má </w:t>
            </w:r>
            <w:proofErr w:type="spellStart"/>
            <w:r w:rsidR="00281346">
              <w:rPr>
                <w:sz w:val="22"/>
                <w:szCs w:val="22"/>
              </w:rPr>
              <w:t>miestami</w:t>
            </w:r>
            <w:proofErr w:type="spellEnd"/>
            <w:r w:rsidR="00281346">
              <w:rPr>
                <w:sz w:val="22"/>
                <w:szCs w:val="22"/>
              </w:rPr>
              <w:t xml:space="preserve"> </w:t>
            </w:r>
            <w:proofErr w:type="spellStart"/>
            <w:r w:rsidR="00281346">
              <w:rPr>
                <w:sz w:val="22"/>
                <w:szCs w:val="22"/>
              </w:rPr>
              <w:t>charater</w:t>
            </w:r>
            <w:proofErr w:type="spellEnd"/>
            <w:r w:rsidR="00281346">
              <w:rPr>
                <w:sz w:val="22"/>
                <w:szCs w:val="22"/>
              </w:rPr>
              <w:t xml:space="preserve"> kompilátu, to </w:t>
            </w:r>
            <w:proofErr w:type="spellStart"/>
            <w:r w:rsidR="00281346">
              <w:rPr>
                <w:sz w:val="22"/>
                <w:szCs w:val="22"/>
              </w:rPr>
              <w:t>vzhľadom</w:t>
            </w:r>
            <w:proofErr w:type="spellEnd"/>
            <w:r w:rsidR="00281346">
              <w:rPr>
                <w:sz w:val="22"/>
                <w:szCs w:val="22"/>
              </w:rPr>
              <w:t xml:space="preserve"> na typ </w:t>
            </w:r>
            <w:proofErr w:type="spellStart"/>
            <w:r w:rsidR="00281346">
              <w:rPr>
                <w:sz w:val="22"/>
                <w:szCs w:val="22"/>
              </w:rPr>
              <w:t>záverečnej</w:t>
            </w:r>
            <w:proofErr w:type="spellEnd"/>
            <w:r w:rsidR="00281346">
              <w:rPr>
                <w:sz w:val="22"/>
                <w:szCs w:val="22"/>
              </w:rPr>
              <w:t xml:space="preserve"> práce </w:t>
            </w:r>
            <w:proofErr w:type="spellStart"/>
            <w:r w:rsidR="00281346">
              <w:rPr>
                <w:sz w:val="22"/>
                <w:szCs w:val="22"/>
              </w:rPr>
              <w:t>nepovažujem</w:t>
            </w:r>
            <w:proofErr w:type="spellEnd"/>
            <w:r w:rsidR="00281346">
              <w:rPr>
                <w:sz w:val="22"/>
                <w:szCs w:val="22"/>
              </w:rPr>
              <w:t xml:space="preserve"> za </w:t>
            </w:r>
            <w:proofErr w:type="spellStart"/>
            <w:r w:rsidR="00281346">
              <w:rPr>
                <w:sz w:val="22"/>
                <w:szCs w:val="22"/>
              </w:rPr>
              <w:t>výraznú</w:t>
            </w:r>
            <w:proofErr w:type="spellEnd"/>
            <w:r w:rsidR="00281346">
              <w:rPr>
                <w:sz w:val="22"/>
                <w:szCs w:val="22"/>
              </w:rPr>
              <w:t xml:space="preserve"> chybu</w:t>
            </w:r>
            <w:r w:rsidR="00506252">
              <w:rPr>
                <w:sz w:val="22"/>
                <w:szCs w:val="22"/>
              </w:rPr>
              <w:t xml:space="preserve">. Autorka </w:t>
            </w:r>
            <w:proofErr w:type="spellStart"/>
            <w:r w:rsidR="00506252">
              <w:rPr>
                <w:sz w:val="22"/>
                <w:szCs w:val="22"/>
              </w:rPr>
              <w:t>využíva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relevantnú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li</w:t>
            </w:r>
            <w:r w:rsidR="00281346">
              <w:rPr>
                <w:sz w:val="22"/>
                <w:szCs w:val="22"/>
              </w:rPr>
              <w:t>teratúru</w:t>
            </w:r>
            <w:proofErr w:type="spellEnd"/>
            <w:r w:rsidR="00281346">
              <w:rPr>
                <w:sz w:val="22"/>
                <w:szCs w:val="22"/>
              </w:rPr>
              <w:t xml:space="preserve">, </w:t>
            </w:r>
            <w:proofErr w:type="spellStart"/>
            <w:r w:rsidR="00281346">
              <w:rPr>
                <w:sz w:val="22"/>
                <w:szCs w:val="22"/>
              </w:rPr>
              <w:t>ktorú</w:t>
            </w:r>
            <w:proofErr w:type="spellEnd"/>
            <w:r w:rsidR="00281346">
              <w:rPr>
                <w:sz w:val="22"/>
                <w:szCs w:val="22"/>
              </w:rPr>
              <w:t xml:space="preserve"> </w:t>
            </w:r>
            <w:proofErr w:type="spellStart"/>
            <w:r w:rsidR="00281346">
              <w:rPr>
                <w:sz w:val="22"/>
                <w:szCs w:val="22"/>
              </w:rPr>
              <w:t>korektne</w:t>
            </w:r>
            <w:proofErr w:type="spellEnd"/>
            <w:r w:rsidR="00281346">
              <w:rPr>
                <w:sz w:val="22"/>
                <w:szCs w:val="22"/>
              </w:rPr>
              <w:t xml:space="preserve"> cituje</w:t>
            </w:r>
            <w:r w:rsidR="00506252">
              <w:rPr>
                <w:sz w:val="22"/>
                <w:szCs w:val="22"/>
              </w:rPr>
              <w:t>.</w:t>
            </w:r>
            <w:r w:rsidR="009C5336">
              <w:rPr>
                <w:sz w:val="22"/>
                <w:szCs w:val="22"/>
              </w:rPr>
              <w:t xml:space="preserve"> </w:t>
            </w:r>
            <w:r w:rsidR="00CE5CD3">
              <w:rPr>
                <w:sz w:val="22"/>
                <w:szCs w:val="22"/>
              </w:rPr>
              <w:t xml:space="preserve">Praktická </w:t>
            </w:r>
            <w:proofErr w:type="spellStart"/>
            <w:r w:rsidR="00CE5CD3">
              <w:rPr>
                <w:sz w:val="22"/>
                <w:szCs w:val="22"/>
              </w:rPr>
              <w:t>časť</w:t>
            </w:r>
            <w:proofErr w:type="spellEnd"/>
            <w:r w:rsidR="00CE5CD3">
              <w:rPr>
                <w:sz w:val="22"/>
                <w:szCs w:val="22"/>
              </w:rPr>
              <w:t xml:space="preserve"> je </w:t>
            </w:r>
            <w:proofErr w:type="spellStart"/>
            <w:r w:rsidR="00CE5CD3">
              <w:rPr>
                <w:sz w:val="22"/>
                <w:szCs w:val="22"/>
              </w:rPr>
              <w:t>spracovaná</w:t>
            </w:r>
            <w:proofErr w:type="spellEnd"/>
            <w:r w:rsidR="00CE5CD3">
              <w:rPr>
                <w:sz w:val="22"/>
                <w:szCs w:val="22"/>
              </w:rPr>
              <w:t xml:space="preserve"> </w:t>
            </w:r>
            <w:proofErr w:type="spellStart"/>
            <w:r w:rsidR="00CE5CD3">
              <w:rPr>
                <w:sz w:val="22"/>
                <w:szCs w:val="22"/>
              </w:rPr>
              <w:t>tiež</w:t>
            </w:r>
            <w:proofErr w:type="spellEnd"/>
            <w:r w:rsidR="00CE5CD3">
              <w:rPr>
                <w:sz w:val="22"/>
                <w:szCs w:val="22"/>
              </w:rPr>
              <w:t xml:space="preserve"> </w:t>
            </w:r>
            <w:proofErr w:type="spellStart"/>
            <w:r w:rsidR="00281346">
              <w:rPr>
                <w:sz w:val="22"/>
                <w:szCs w:val="22"/>
              </w:rPr>
              <w:t>štandardne</w:t>
            </w:r>
            <w:proofErr w:type="spellEnd"/>
            <w:r w:rsidR="00CE5CD3">
              <w:rPr>
                <w:sz w:val="22"/>
                <w:szCs w:val="22"/>
              </w:rPr>
              <w:t xml:space="preserve">. </w:t>
            </w:r>
            <w:proofErr w:type="spellStart"/>
            <w:r w:rsidR="00CE5CD3">
              <w:rPr>
                <w:sz w:val="22"/>
                <w:szCs w:val="22"/>
              </w:rPr>
              <w:t>Menšie</w:t>
            </w:r>
            <w:proofErr w:type="spellEnd"/>
            <w:r w:rsidR="00CE5CD3">
              <w:rPr>
                <w:sz w:val="22"/>
                <w:szCs w:val="22"/>
              </w:rPr>
              <w:t xml:space="preserve"> výhrady mám k analýze a </w:t>
            </w:r>
            <w:proofErr w:type="spellStart"/>
            <w:r w:rsidR="00CE5CD3">
              <w:rPr>
                <w:sz w:val="22"/>
                <w:szCs w:val="22"/>
              </w:rPr>
              <w:t>interpretácii</w:t>
            </w:r>
            <w:proofErr w:type="spellEnd"/>
            <w:r w:rsidR="00CE5CD3">
              <w:rPr>
                <w:sz w:val="22"/>
                <w:szCs w:val="22"/>
              </w:rPr>
              <w:t xml:space="preserve"> získaných </w:t>
            </w:r>
            <w:proofErr w:type="spellStart"/>
            <w:r w:rsidR="00CE5CD3">
              <w:rPr>
                <w:sz w:val="22"/>
                <w:szCs w:val="22"/>
              </w:rPr>
              <w:t>údajov</w:t>
            </w:r>
            <w:proofErr w:type="spellEnd"/>
            <w:r w:rsidR="00CE5CD3">
              <w:rPr>
                <w:sz w:val="22"/>
                <w:szCs w:val="22"/>
              </w:rPr>
              <w:t xml:space="preserve">. Táto </w:t>
            </w:r>
            <w:r w:rsidR="00281346">
              <w:rPr>
                <w:sz w:val="22"/>
                <w:szCs w:val="22"/>
              </w:rPr>
              <w:t>kapitola</w:t>
            </w:r>
            <w:r w:rsidR="00CE5CD3">
              <w:rPr>
                <w:sz w:val="22"/>
                <w:szCs w:val="22"/>
              </w:rPr>
              <w:t xml:space="preserve"> </w:t>
            </w:r>
            <w:proofErr w:type="spellStart"/>
            <w:r w:rsidR="00CE5CD3">
              <w:rPr>
                <w:sz w:val="22"/>
                <w:szCs w:val="22"/>
              </w:rPr>
              <w:t>sa</w:t>
            </w:r>
            <w:proofErr w:type="spellEnd"/>
            <w:r w:rsidR="00CE5CD3">
              <w:rPr>
                <w:sz w:val="22"/>
                <w:szCs w:val="22"/>
              </w:rPr>
              <w:t xml:space="preserve"> mi zdá popisná a </w:t>
            </w:r>
            <w:proofErr w:type="spellStart"/>
            <w:r w:rsidR="00CE5CD3">
              <w:rPr>
                <w:sz w:val="22"/>
                <w:szCs w:val="22"/>
              </w:rPr>
              <w:t>chýba</w:t>
            </w:r>
            <w:proofErr w:type="spellEnd"/>
            <w:r w:rsidR="00CE5CD3">
              <w:rPr>
                <w:sz w:val="22"/>
                <w:szCs w:val="22"/>
              </w:rPr>
              <w:t xml:space="preserve"> mi </w:t>
            </w:r>
            <w:proofErr w:type="spellStart"/>
            <w:r w:rsidR="00CE5CD3">
              <w:rPr>
                <w:sz w:val="22"/>
                <w:szCs w:val="22"/>
              </w:rPr>
              <w:t>hlbšie</w:t>
            </w:r>
            <w:proofErr w:type="spellEnd"/>
            <w:r w:rsidR="00CE5CD3">
              <w:rPr>
                <w:sz w:val="22"/>
                <w:szCs w:val="22"/>
              </w:rPr>
              <w:t xml:space="preserve"> </w:t>
            </w:r>
            <w:proofErr w:type="spellStart"/>
            <w:r w:rsidR="00CE5CD3">
              <w:rPr>
                <w:sz w:val="22"/>
                <w:szCs w:val="22"/>
              </w:rPr>
              <w:t>spracovanie</w:t>
            </w:r>
            <w:proofErr w:type="spellEnd"/>
            <w:r w:rsidR="00CE5CD3">
              <w:rPr>
                <w:sz w:val="22"/>
                <w:szCs w:val="22"/>
              </w:rPr>
              <w:t xml:space="preserve"> </w:t>
            </w:r>
            <w:proofErr w:type="spellStart"/>
            <w:r w:rsidR="00CE5CD3">
              <w:rPr>
                <w:sz w:val="22"/>
                <w:szCs w:val="22"/>
              </w:rPr>
              <w:t>informácií</w:t>
            </w:r>
            <w:proofErr w:type="spellEnd"/>
            <w:r w:rsidR="00CE5CD3">
              <w:rPr>
                <w:sz w:val="22"/>
                <w:szCs w:val="22"/>
              </w:rPr>
              <w:t xml:space="preserve">. To však </w:t>
            </w:r>
            <w:proofErr w:type="spellStart"/>
            <w:r w:rsidR="00CE5CD3">
              <w:rPr>
                <w:sz w:val="22"/>
                <w:szCs w:val="22"/>
              </w:rPr>
              <w:t>môže</w:t>
            </w:r>
            <w:proofErr w:type="spellEnd"/>
            <w:r w:rsidR="00CE5CD3">
              <w:rPr>
                <w:sz w:val="22"/>
                <w:szCs w:val="22"/>
              </w:rPr>
              <w:t xml:space="preserve"> byť </w:t>
            </w:r>
            <w:proofErr w:type="spellStart"/>
            <w:r w:rsidR="00CE5CD3">
              <w:rPr>
                <w:sz w:val="22"/>
                <w:szCs w:val="22"/>
              </w:rPr>
              <w:t>spôsobené</w:t>
            </w:r>
            <w:proofErr w:type="spellEnd"/>
            <w:r w:rsidR="009C5336">
              <w:rPr>
                <w:sz w:val="22"/>
                <w:szCs w:val="22"/>
              </w:rPr>
              <w:t xml:space="preserve"> </w:t>
            </w:r>
            <w:proofErr w:type="spellStart"/>
            <w:r w:rsidR="009C5336">
              <w:rPr>
                <w:sz w:val="22"/>
                <w:szCs w:val="22"/>
              </w:rPr>
              <w:t>participantkami</w:t>
            </w:r>
            <w:proofErr w:type="spellEnd"/>
            <w:r w:rsidR="009C5336">
              <w:rPr>
                <w:sz w:val="22"/>
                <w:szCs w:val="22"/>
              </w:rPr>
              <w:t xml:space="preserve"> a </w:t>
            </w:r>
            <w:proofErr w:type="spellStart"/>
            <w:r w:rsidR="009C5336">
              <w:rPr>
                <w:sz w:val="22"/>
                <w:szCs w:val="22"/>
              </w:rPr>
              <w:t>ich</w:t>
            </w:r>
            <w:proofErr w:type="spellEnd"/>
            <w:r w:rsidR="009C5336">
              <w:rPr>
                <w:sz w:val="22"/>
                <w:szCs w:val="22"/>
              </w:rPr>
              <w:t xml:space="preserve"> </w:t>
            </w:r>
            <w:proofErr w:type="spellStart"/>
            <w:r w:rsidR="009C5336">
              <w:rPr>
                <w:sz w:val="22"/>
                <w:szCs w:val="22"/>
              </w:rPr>
              <w:t>duševným</w:t>
            </w:r>
            <w:proofErr w:type="spellEnd"/>
            <w:r w:rsidR="009C5336">
              <w:rPr>
                <w:sz w:val="22"/>
                <w:szCs w:val="22"/>
              </w:rPr>
              <w:t xml:space="preserve"> </w:t>
            </w:r>
            <w:proofErr w:type="spellStart"/>
            <w:r w:rsidR="009C5336">
              <w:rPr>
                <w:sz w:val="22"/>
                <w:szCs w:val="22"/>
              </w:rPr>
              <w:t>ochorením</w:t>
            </w:r>
            <w:proofErr w:type="spellEnd"/>
            <w:r w:rsidR="009C5336">
              <w:rPr>
                <w:sz w:val="22"/>
                <w:szCs w:val="22"/>
              </w:rPr>
              <w:t xml:space="preserve">, </w:t>
            </w:r>
            <w:proofErr w:type="spellStart"/>
            <w:r w:rsidR="009C5336">
              <w:rPr>
                <w:sz w:val="22"/>
                <w:szCs w:val="22"/>
              </w:rPr>
              <w:t>ktoré</w:t>
            </w:r>
            <w:proofErr w:type="spellEnd"/>
            <w:r w:rsidR="009C5336">
              <w:rPr>
                <w:sz w:val="22"/>
                <w:szCs w:val="22"/>
              </w:rPr>
              <w:t xml:space="preserve"> </w:t>
            </w:r>
            <w:proofErr w:type="spellStart"/>
            <w:r w:rsidR="009C5336">
              <w:rPr>
                <w:sz w:val="22"/>
                <w:szCs w:val="22"/>
              </w:rPr>
              <w:t>ich</w:t>
            </w:r>
            <w:proofErr w:type="spellEnd"/>
            <w:r w:rsidR="009C5336">
              <w:rPr>
                <w:sz w:val="22"/>
                <w:szCs w:val="22"/>
              </w:rPr>
              <w:t xml:space="preserve"> mohlo </w:t>
            </w:r>
            <w:proofErr w:type="spellStart"/>
            <w:r w:rsidR="009C5336">
              <w:rPr>
                <w:sz w:val="22"/>
                <w:szCs w:val="22"/>
              </w:rPr>
              <w:t>pri</w:t>
            </w:r>
            <w:proofErr w:type="spellEnd"/>
            <w:r w:rsidR="009C5336">
              <w:rPr>
                <w:sz w:val="22"/>
                <w:szCs w:val="22"/>
              </w:rPr>
              <w:t xml:space="preserve"> rozhovore </w:t>
            </w:r>
            <w:proofErr w:type="spellStart"/>
            <w:r w:rsidR="009C5336">
              <w:rPr>
                <w:sz w:val="22"/>
                <w:szCs w:val="22"/>
              </w:rPr>
              <w:t>obmedzovať</w:t>
            </w:r>
            <w:proofErr w:type="spellEnd"/>
            <w:r w:rsidR="009C5336">
              <w:rPr>
                <w:sz w:val="22"/>
                <w:szCs w:val="22"/>
              </w:rPr>
              <w:t xml:space="preserve">. Aj </w:t>
            </w:r>
            <w:proofErr w:type="spellStart"/>
            <w:r w:rsidR="009C5336">
              <w:rPr>
                <w:sz w:val="22"/>
                <w:szCs w:val="22"/>
              </w:rPr>
              <w:t>napriek</w:t>
            </w:r>
            <w:proofErr w:type="spellEnd"/>
            <w:r w:rsidR="009C5336">
              <w:rPr>
                <w:sz w:val="22"/>
                <w:szCs w:val="22"/>
              </w:rPr>
              <w:t xml:space="preserve"> tomuto limitu </w:t>
            </w:r>
            <w:proofErr w:type="spellStart"/>
            <w:r w:rsidR="009C5336">
              <w:rPr>
                <w:sz w:val="22"/>
                <w:szCs w:val="22"/>
              </w:rPr>
              <w:t>výskumu</w:t>
            </w:r>
            <w:proofErr w:type="spellEnd"/>
            <w:r w:rsidR="009C5336">
              <w:rPr>
                <w:sz w:val="22"/>
                <w:szCs w:val="22"/>
              </w:rPr>
              <w:t xml:space="preserve"> </w:t>
            </w:r>
            <w:proofErr w:type="spellStart"/>
            <w:r w:rsidR="009C5336">
              <w:rPr>
                <w:sz w:val="22"/>
                <w:szCs w:val="22"/>
              </w:rPr>
              <w:t>konštatujem</w:t>
            </w:r>
            <w:proofErr w:type="spellEnd"/>
            <w:r w:rsidR="009C5336">
              <w:rPr>
                <w:sz w:val="22"/>
                <w:szCs w:val="22"/>
              </w:rPr>
              <w:t xml:space="preserve">, že autorka splnila stanovené </w:t>
            </w:r>
            <w:proofErr w:type="spellStart"/>
            <w:r w:rsidR="009C5336">
              <w:rPr>
                <w:sz w:val="22"/>
                <w:szCs w:val="22"/>
              </w:rPr>
              <w:t>ciele</w:t>
            </w:r>
            <w:proofErr w:type="spellEnd"/>
            <w:r w:rsidR="009C5336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 otázky.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7A26">
              <w:rPr>
                <w:sz w:val="22"/>
                <w:szCs w:val="22"/>
              </w:rPr>
              <w:t xml:space="preserve"> </w:t>
            </w:r>
            <w:proofErr w:type="gramStart"/>
            <w:r w:rsidR="00FA7A26">
              <w:rPr>
                <w:sz w:val="22"/>
                <w:szCs w:val="22"/>
              </w:rPr>
              <w:t>2.5.2018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4C" w:rsidRDefault="0007494C">
      <w:r>
        <w:separator/>
      </w:r>
    </w:p>
  </w:endnote>
  <w:endnote w:type="continuationSeparator" w:id="0">
    <w:p w:rsidR="0007494C" w:rsidRDefault="0007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4C" w:rsidRDefault="0007494C">
      <w:r>
        <w:separator/>
      </w:r>
    </w:p>
  </w:footnote>
  <w:footnote w:type="continuationSeparator" w:id="0">
    <w:p w:rsidR="0007494C" w:rsidRDefault="000749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92"/>
    <w:rsid w:val="0007494C"/>
    <w:rsid w:val="00281346"/>
    <w:rsid w:val="00362AB0"/>
    <w:rsid w:val="003F0292"/>
    <w:rsid w:val="003F5DA2"/>
    <w:rsid w:val="00506252"/>
    <w:rsid w:val="00512982"/>
    <w:rsid w:val="00514664"/>
    <w:rsid w:val="00526D47"/>
    <w:rsid w:val="0055255D"/>
    <w:rsid w:val="00556020"/>
    <w:rsid w:val="005C219A"/>
    <w:rsid w:val="006847E2"/>
    <w:rsid w:val="006A6191"/>
    <w:rsid w:val="0070056B"/>
    <w:rsid w:val="00753F73"/>
    <w:rsid w:val="007F1E11"/>
    <w:rsid w:val="009C5336"/>
    <w:rsid w:val="00B411DB"/>
    <w:rsid w:val="00BA3203"/>
    <w:rsid w:val="00C50B27"/>
    <w:rsid w:val="00CD1803"/>
    <w:rsid w:val="00CE5CD3"/>
    <w:rsid w:val="00DC1BF5"/>
    <w:rsid w:val="00DD47CE"/>
    <w:rsid w:val="00E709EA"/>
    <w:rsid w:val="00E83040"/>
    <w:rsid w:val="00F73405"/>
    <w:rsid w:val="00F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633B3D-27E7-4FC2-BE0D-597C01D5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2813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81346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ka\AppData\Local\Packages\Microsoft.MicrosoftEdge_8wekyb3d8bbwe\TempState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347</Words>
  <Characters>1829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david elsner</dc:creator>
  <cp:lastModifiedBy>Petra Cejnarová</cp:lastModifiedBy>
  <cp:revision>2</cp:revision>
  <cp:lastPrinted>2018-05-04T06:45:00Z</cp:lastPrinted>
  <dcterms:created xsi:type="dcterms:W3CDTF">2018-05-04T07:56:00Z</dcterms:created>
  <dcterms:modified xsi:type="dcterms:W3CDTF">2018-05-04T07:56:00Z</dcterms:modified>
</cp:coreProperties>
</file>