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9A3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A3DAF">
              <w:rPr>
                <w:sz w:val="22"/>
                <w:szCs w:val="22"/>
              </w:rPr>
              <w:t xml:space="preserve">Jana </w:t>
            </w:r>
            <w:proofErr w:type="spellStart"/>
            <w:r w:rsidR="009A3DAF">
              <w:rPr>
                <w:sz w:val="22"/>
                <w:szCs w:val="22"/>
              </w:rPr>
              <w:t>Esenderová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tvořivosti a kritického myšlení při volnočasových aktivitách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000A" w:rsidP="00610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3A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4B3C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060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7B18" w:rsidRDefault="00E4683D" w:rsidP="008060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78EB">
              <w:rPr>
                <w:sz w:val="22"/>
                <w:szCs w:val="22"/>
              </w:rPr>
              <w:t xml:space="preserve">zabývá </w:t>
            </w:r>
            <w:r w:rsidR="00C47B18">
              <w:rPr>
                <w:sz w:val="22"/>
                <w:szCs w:val="22"/>
              </w:rPr>
              <w:t xml:space="preserve">problematikou </w:t>
            </w:r>
            <w:r w:rsidR="00806027">
              <w:rPr>
                <w:sz w:val="22"/>
                <w:szCs w:val="22"/>
              </w:rPr>
              <w:t>tvořivosti a kritického myšlení u dětí mladšího školního věku. Ocenit lze především volbu tématu, originalitu, náročnost zpracování a také praktický přínos práce.</w:t>
            </w:r>
          </w:p>
          <w:p w:rsidR="003C7C53" w:rsidRDefault="003C7C53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3C7C53" w:rsidRDefault="00145471" w:rsidP="005114C5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(</w:t>
            </w:r>
            <w:r w:rsidR="00806027">
              <w:rPr>
                <w:sz w:val="22"/>
                <w:szCs w:val="22"/>
              </w:rPr>
              <w:t>hodnotné</w:t>
            </w:r>
            <w:r w:rsidR="00C47B18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>)</w:t>
            </w:r>
          </w:p>
          <w:p w:rsidR="00806027" w:rsidRDefault="00806027" w:rsidP="005114C5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zřetel na spojitost mezi kritickým a tvořivým myšlením (</w:t>
            </w:r>
            <w:r w:rsidR="00C5263B">
              <w:rPr>
                <w:sz w:val="22"/>
                <w:szCs w:val="22"/>
              </w:rPr>
              <w:t>integrovaný model myšlení</w:t>
            </w:r>
            <w:r>
              <w:rPr>
                <w:sz w:val="22"/>
                <w:szCs w:val="22"/>
              </w:rPr>
              <w:t>)</w:t>
            </w:r>
          </w:p>
          <w:p w:rsidR="00806027" w:rsidRDefault="00806027" w:rsidP="005114C5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technik rozvoje kritického myšlení (praktický přínos)</w:t>
            </w:r>
          </w:p>
          <w:p w:rsidR="00806027" w:rsidRDefault="00806027" w:rsidP="005114C5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(využití zvolených testů)</w:t>
            </w:r>
          </w:p>
          <w:p w:rsidR="00806027" w:rsidRPr="00806027" w:rsidRDefault="00806027" w:rsidP="00806027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</w:t>
            </w:r>
          </w:p>
          <w:p w:rsidR="003C7C53" w:rsidRDefault="003C7C53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C47B18" w:rsidRDefault="0080602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nejednotnost v odkazování </w:t>
            </w:r>
          </w:p>
          <w:p w:rsidR="00806027" w:rsidRDefault="0080602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vysvětlení volby výběrového souboru (proč nebyly vybrány děti z běžné populace, ale skupina dětí, která 3 roky navštěvuje zájmový útvar zaměřený na rozvoj kritického a tvořivého myšlení)</w:t>
            </w:r>
          </w:p>
          <w:p w:rsidR="00806027" w:rsidRDefault="0080602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odkaz na originální verzi testu kritického myšlení (včetně vyhodnocení)</w:t>
            </w:r>
          </w:p>
          <w:p w:rsidR="00C5263B" w:rsidRDefault="00C5263B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se pracuje s celkovou sumou počtu bodů (všech žáků), dílčí výsledky mohly být vyhodnoceny v souladu s navrženou metodikou</w:t>
            </w:r>
          </w:p>
          <w:p w:rsidR="0058073D" w:rsidRPr="00C5263B" w:rsidRDefault="00806027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 mohlo být opatřeno podrobnějším komentářem a interpretací (</w:t>
            </w:r>
            <w:r w:rsidR="00C5263B">
              <w:rPr>
                <w:sz w:val="22"/>
                <w:szCs w:val="22"/>
              </w:rPr>
              <w:t>výsledky mohly být přehlednější)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B50F4" w:rsidRPr="009E78FF" w:rsidRDefault="00935791" w:rsidP="005B50F4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</w:t>
            </w:r>
            <w:r w:rsidR="0058073D">
              <w:rPr>
                <w:sz w:val="22"/>
                <w:szCs w:val="22"/>
              </w:rPr>
              <w:t>z</w:t>
            </w:r>
            <w:r w:rsidR="00C5263B">
              <w:rPr>
                <w:sz w:val="22"/>
                <w:szCs w:val="22"/>
              </w:rPr>
              <w:t>působ výběru výzkumného souboru?</w:t>
            </w:r>
          </w:p>
          <w:p w:rsidR="0058073D" w:rsidRPr="009E78FF" w:rsidRDefault="0058073D" w:rsidP="009E78F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nutnost ověření zvolených hypotéz.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F07AA" w:rsidRDefault="00633A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3A2B">
              <w:rPr>
                <w:sz w:val="22"/>
                <w:szCs w:val="22"/>
              </w:rPr>
              <w:t xml:space="preserve"> 7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C5263B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EA" w:rsidRDefault="002053EA">
      <w:r>
        <w:separator/>
      </w:r>
    </w:p>
  </w:endnote>
  <w:endnote w:type="continuationSeparator" w:id="0">
    <w:p w:rsidR="002053EA" w:rsidRDefault="0020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EA" w:rsidRDefault="002053EA">
      <w:r>
        <w:separator/>
      </w:r>
    </w:p>
  </w:footnote>
  <w:footnote w:type="continuationSeparator" w:id="0">
    <w:p w:rsidR="002053EA" w:rsidRDefault="002053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3B5"/>
    <w:multiLevelType w:val="hybridMultilevel"/>
    <w:tmpl w:val="DE6A4DE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20"/>
    <w:multiLevelType w:val="hybridMultilevel"/>
    <w:tmpl w:val="F188A28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0CC6"/>
    <w:multiLevelType w:val="hybridMultilevel"/>
    <w:tmpl w:val="6B8EC2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F07AA"/>
    <w:rsid w:val="001150B9"/>
    <w:rsid w:val="00117B81"/>
    <w:rsid w:val="00134A81"/>
    <w:rsid w:val="00145471"/>
    <w:rsid w:val="001850F6"/>
    <w:rsid w:val="00192206"/>
    <w:rsid w:val="001E2F9C"/>
    <w:rsid w:val="001F16B6"/>
    <w:rsid w:val="002053EA"/>
    <w:rsid w:val="00226D76"/>
    <w:rsid w:val="00272622"/>
    <w:rsid w:val="00362AB0"/>
    <w:rsid w:val="00392634"/>
    <w:rsid w:val="003C7C53"/>
    <w:rsid w:val="003F5DA2"/>
    <w:rsid w:val="00470D2E"/>
    <w:rsid w:val="00486BA1"/>
    <w:rsid w:val="004931F8"/>
    <w:rsid w:val="004978EB"/>
    <w:rsid w:val="004B3C07"/>
    <w:rsid w:val="004D190A"/>
    <w:rsid w:val="005114C5"/>
    <w:rsid w:val="00512982"/>
    <w:rsid w:val="00526D47"/>
    <w:rsid w:val="00547D8B"/>
    <w:rsid w:val="0055255D"/>
    <w:rsid w:val="0058073D"/>
    <w:rsid w:val="005B3C15"/>
    <w:rsid w:val="005B50F4"/>
    <w:rsid w:val="005C219A"/>
    <w:rsid w:val="005E021F"/>
    <w:rsid w:val="0061000A"/>
    <w:rsid w:val="00633A2B"/>
    <w:rsid w:val="006409B1"/>
    <w:rsid w:val="006847E2"/>
    <w:rsid w:val="00715EE2"/>
    <w:rsid w:val="00742F5A"/>
    <w:rsid w:val="00754625"/>
    <w:rsid w:val="00797349"/>
    <w:rsid w:val="007D65D1"/>
    <w:rsid w:val="00806027"/>
    <w:rsid w:val="008127FF"/>
    <w:rsid w:val="008614B3"/>
    <w:rsid w:val="008F14CE"/>
    <w:rsid w:val="00935791"/>
    <w:rsid w:val="009A3DAF"/>
    <w:rsid w:val="009A3FE4"/>
    <w:rsid w:val="009B2248"/>
    <w:rsid w:val="009E78FF"/>
    <w:rsid w:val="009F0061"/>
    <w:rsid w:val="00A117DF"/>
    <w:rsid w:val="00A501F7"/>
    <w:rsid w:val="00AB6AA7"/>
    <w:rsid w:val="00AE5B9A"/>
    <w:rsid w:val="00AF1740"/>
    <w:rsid w:val="00AF7001"/>
    <w:rsid w:val="00B411DB"/>
    <w:rsid w:val="00B9667D"/>
    <w:rsid w:val="00BA3203"/>
    <w:rsid w:val="00BD2A16"/>
    <w:rsid w:val="00BE3A74"/>
    <w:rsid w:val="00BE5017"/>
    <w:rsid w:val="00C47B18"/>
    <w:rsid w:val="00C50B27"/>
    <w:rsid w:val="00C5263B"/>
    <w:rsid w:val="00C84031"/>
    <w:rsid w:val="00CA18BC"/>
    <w:rsid w:val="00CA7DCD"/>
    <w:rsid w:val="00CE0A8B"/>
    <w:rsid w:val="00CE1546"/>
    <w:rsid w:val="00CE4943"/>
    <w:rsid w:val="00D17F6F"/>
    <w:rsid w:val="00D56C00"/>
    <w:rsid w:val="00D968A8"/>
    <w:rsid w:val="00D97E7E"/>
    <w:rsid w:val="00DB20C5"/>
    <w:rsid w:val="00DC1BF5"/>
    <w:rsid w:val="00DF3031"/>
    <w:rsid w:val="00E4683D"/>
    <w:rsid w:val="00E67C85"/>
    <w:rsid w:val="00E709EA"/>
    <w:rsid w:val="00E80527"/>
    <w:rsid w:val="00F004DB"/>
    <w:rsid w:val="00F1326B"/>
    <w:rsid w:val="00F20E40"/>
    <w:rsid w:val="00F273C2"/>
    <w:rsid w:val="00F30FEB"/>
    <w:rsid w:val="00F4528C"/>
    <w:rsid w:val="00F61015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344C2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218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19</cp:revision>
  <cp:lastPrinted>2012-04-25T08:21:00Z</cp:lastPrinted>
  <dcterms:created xsi:type="dcterms:W3CDTF">2018-05-07T09:57:00Z</dcterms:created>
  <dcterms:modified xsi:type="dcterms:W3CDTF">2018-05-09T07:47:00Z</dcterms:modified>
</cp:coreProperties>
</file>