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76E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Simona Zetková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76E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Motivace, bariéry a možnosti využití vzdělávání seniorů na Akademii třetího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011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011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011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76E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26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DF26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76E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76E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F26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76E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D01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D01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76E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76E4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76E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04D78" w:rsidRDefault="00304D78" w:rsidP="00362AB0">
            <w:pPr>
              <w:rPr>
                <w:b/>
                <w:sz w:val="22"/>
                <w:szCs w:val="22"/>
              </w:rPr>
            </w:pPr>
          </w:p>
          <w:p w:rsidR="00304D78" w:rsidRPr="00A76E4E" w:rsidRDefault="00304D78" w:rsidP="00362AB0">
            <w:pPr>
              <w:rPr>
                <w:b/>
                <w:sz w:val="22"/>
                <w:szCs w:val="22"/>
              </w:rPr>
            </w:pPr>
            <w:r w:rsidRPr="00304D78">
              <w:rPr>
                <w:b/>
                <w:sz w:val="22"/>
                <w:szCs w:val="22"/>
              </w:rPr>
              <w:t>Silné stránky:</w:t>
            </w:r>
          </w:p>
          <w:p w:rsidR="00A76E4E" w:rsidRDefault="008902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A76E4E">
              <w:rPr>
                <w:sz w:val="22"/>
                <w:szCs w:val="22"/>
              </w:rPr>
              <w:t>teoretická část práce poskytuje dobrý podklad pro část praktickou,</w:t>
            </w:r>
          </w:p>
          <w:p w:rsidR="00A76E4E" w:rsidRDefault="00A76E4E" w:rsidP="00A76E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práce působí úhledně, obsahuje minimum překlepů, chyb,</w:t>
            </w:r>
          </w:p>
          <w:p w:rsidR="00A76E4E" w:rsidRDefault="00A76E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760C1D">
              <w:rPr>
                <w:sz w:val="22"/>
                <w:szCs w:val="22"/>
              </w:rPr>
              <w:t>autorka čerpala z relevantních zdrojů odborné literatury</w:t>
            </w:r>
            <w:r>
              <w:rPr>
                <w:sz w:val="22"/>
                <w:szCs w:val="22"/>
              </w:rPr>
              <w:t>,</w:t>
            </w:r>
          </w:p>
          <w:p w:rsidR="0089021D" w:rsidRDefault="00A76E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89021D">
              <w:rPr>
                <w:sz w:val="22"/>
                <w:szCs w:val="22"/>
              </w:rPr>
              <w:t>náročnost</w:t>
            </w:r>
            <w:r w:rsidR="00C306BE">
              <w:rPr>
                <w:sz w:val="22"/>
                <w:szCs w:val="22"/>
              </w:rPr>
              <w:t xml:space="preserve"> empirické části vyhovuje</w:t>
            </w:r>
            <w:r w:rsidR="00640C47">
              <w:rPr>
                <w:sz w:val="22"/>
                <w:szCs w:val="22"/>
              </w:rPr>
              <w:t xml:space="preserve"> požadavkům, které jsou </w:t>
            </w:r>
            <w:r w:rsidR="00C306BE">
              <w:rPr>
                <w:sz w:val="22"/>
                <w:szCs w:val="22"/>
              </w:rPr>
              <w:t>kladeny na bakalářské práce,</w:t>
            </w:r>
          </w:p>
          <w:p w:rsidR="00304D78" w:rsidRDefault="00304D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</w:t>
            </w:r>
            <w:r w:rsidR="00A76E4E">
              <w:rPr>
                <w:sz w:val="22"/>
                <w:szCs w:val="22"/>
              </w:rPr>
              <w:t>edky mohou posloužit konkrétní knihovně a dalším institucím, které vzdělávají seniory.</w:t>
            </w:r>
          </w:p>
          <w:p w:rsidR="00304D78" w:rsidRDefault="00304D78" w:rsidP="00362AB0">
            <w:pPr>
              <w:rPr>
                <w:sz w:val="22"/>
                <w:szCs w:val="22"/>
              </w:rPr>
            </w:pPr>
          </w:p>
          <w:p w:rsidR="00304D78" w:rsidRPr="001B69E6" w:rsidRDefault="00304D78" w:rsidP="00362AB0">
            <w:pPr>
              <w:rPr>
                <w:b/>
                <w:sz w:val="22"/>
                <w:szCs w:val="22"/>
              </w:rPr>
            </w:pPr>
            <w:r w:rsidRPr="00304D78">
              <w:rPr>
                <w:b/>
                <w:sz w:val="22"/>
                <w:szCs w:val="22"/>
              </w:rPr>
              <w:t>Slabé stránky:</w:t>
            </w:r>
          </w:p>
          <w:p w:rsidR="00F1326B" w:rsidRDefault="00A76E4E" w:rsidP="00A76E4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úvod nemá s tématem práce téměř nic společného, osobně se domnívám, že byl vložen omylem, předpokládám, že se k tomuto studentka u obhajoby vyjádří,</w:t>
            </w:r>
          </w:p>
          <w:p w:rsidR="00A76E4E" w:rsidRDefault="00A76E4E" w:rsidP="00A76E4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zařazení „hrozeb stáří dle </w:t>
            </w:r>
            <w:proofErr w:type="spellStart"/>
            <w:r>
              <w:rPr>
                <w:sz w:val="22"/>
                <w:szCs w:val="22"/>
              </w:rPr>
              <w:t>Kalvacha</w:t>
            </w:r>
            <w:proofErr w:type="spellEnd"/>
            <w:r>
              <w:rPr>
                <w:sz w:val="22"/>
                <w:szCs w:val="22"/>
              </w:rPr>
              <w:t>“ (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3</w:t>
            </w:r>
            <w:r w:rsidRPr="00760C1D">
              <w:rPr>
                <w:i/>
                <w:sz w:val="22"/>
                <w:szCs w:val="22"/>
              </w:rPr>
              <w:t>.2 Zájmové vzdělávání seniorů</w:t>
            </w:r>
            <w:r>
              <w:rPr>
                <w:sz w:val="22"/>
                <w:szCs w:val="22"/>
              </w:rPr>
              <w:t xml:space="preserve">) patří </w:t>
            </w:r>
            <w:r w:rsidR="00760C1D">
              <w:rPr>
                <w:sz w:val="22"/>
                <w:szCs w:val="22"/>
              </w:rPr>
              <w:t xml:space="preserve">svým </w:t>
            </w:r>
            <w:r>
              <w:rPr>
                <w:sz w:val="22"/>
                <w:szCs w:val="22"/>
              </w:rPr>
              <w:t>obsahem spíše ke kapitole</w:t>
            </w:r>
            <w:r w:rsidR="00760C1D">
              <w:rPr>
                <w:sz w:val="22"/>
                <w:szCs w:val="22"/>
              </w:rPr>
              <w:t xml:space="preserve"> 1</w:t>
            </w:r>
            <w:r w:rsidR="00760C1D" w:rsidRPr="00760C1D">
              <w:rPr>
                <w:i/>
                <w:sz w:val="22"/>
                <w:szCs w:val="22"/>
              </w:rPr>
              <w:t>.1 Stáří</w:t>
            </w:r>
            <w:r w:rsidR="00760C1D">
              <w:rPr>
                <w:sz w:val="22"/>
                <w:szCs w:val="22"/>
              </w:rPr>
              <w:t>),</w:t>
            </w:r>
          </w:p>
          <w:p w:rsidR="00B63BCA" w:rsidRDefault="00B63BCA" w:rsidP="00A76E4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4.3 je zpracována méně precizně,</w:t>
            </w:r>
          </w:p>
          <w:p w:rsidR="00760C1D" w:rsidRDefault="00760C1D" w:rsidP="00A76E4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</w:t>
            </w:r>
            <w:r w:rsidR="00DF2645">
              <w:rPr>
                <w:sz w:val="22"/>
                <w:szCs w:val="22"/>
              </w:rPr>
              <w:t>přesnější</w:t>
            </w:r>
            <w:r>
              <w:rPr>
                <w:sz w:val="22"/>
                <w:szCs w:val="22"/>
              </w:rPr>
              <w:t xml:space="preserve"> interpretace, které se dotýkají motivace a bariér (vzhledem k názvu práce) </w:t>
            </w:r>
          </w:p>
          <w:p w:rsidR="00760C1D" w:rsidRDefault="00760C1D" w:rsidP="00A76E4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hypotéz a jejich zaměření</w:t>
            </w:r>
            <w:r w:rsidR="00FA5689">
              <w:rPr>
                <w:sz w:val="22"/>
                <w:szCs w:val="22"/>
              </w:rPr>
              <w:t>.</w:t>
            </w:r>
          </w:p>
          <w:p w:rsidR="00FA5689" w:rsidRPr="00A76E4E" w:rsidRDefault="00FA5689" w:rsidP="00FA5689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1B69E6" w:rsidRDefault="007D00F9" w:rsidP="001B69E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čeho jste vycházela při formulování hypotézy H1?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760C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0660C">
              <w:rPr>
                <w:sz w:val="22"/>
                <w:szCs w:val="22"/>
              </w:rPr>
              <w:t xml:space="preserve"> 6. 5. 2018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11" w:rsidRDefault="005D5B11">
      <w:r>
        <w:separator/>
      </w:r>
    </w:p>
  </w:endnote>
  <w:endnote w:type="continuationSeparator" w:id="0">
    <w:p w:rsidR="005D5B11" w:rsidRDefault="005D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11" w:rsidRDefault="005D5B11">
      <w:r>
        <w:separator/>
      </w:r>
    </w:p>
  </w:footnote>
  <w:footnote w:type="continuationSeparator" w:id="0">
    <w:p w:rsidR="005D5B11" w:rsidRDefault="005D5B1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057E1"/>
    <w:multiLevelType w:val="hybridMultilevel"/>
    <w:tmpl w:val="565452E8"/>
    <w:lvl w:ilvl="0" w:tplc="77CA0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C76EE"/>
    <w:multiLevelType w:val="hybridMultilevel"/>
    <w:tmpl w:val="253241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06"/>
    <w:rsid w:val="00154F27"/>
    <w:rsid w:val="00164BAB"/>
    <w:rsid w:val="001B69E6"/>
    <w:rsid w:val="002161D2"/>
    <w:rsid w:val="003011A9"/>
    <w:rsid w:val="00304D78"/>
    <w:rsid w:val="00362AB0"/>
    <w:rsid w:val="003F5DA2"/>
    <w:rsid w:val="00512982"/>
    <w:rsid w:val="00526D47"/>
    <w:rsid w:val="0055255D"/>
    <w:rsid w:val="00597D4A"/>
    <w:rsid w:val="005C219A"/>
    <w:rsid w:val="005D5B11"/>
    <w:rsid w:val="00640C47"/>
    <w:rsid w:val="006847E2"/>
    <w:rsid w:val="007553A2"/>
    <w:rsid w:val="00760C1D"/>
    <w:rsid w:val="007D00F9"/>
    <w:rsid w:val="007D0198"/>
    <w:rsid w:val="00853962"/>
    <w:rsid w:val="008614B3"/>
    <w:rsid w:val="0089021D"/>
    <w:rsid w:val="009A27D5"/>
    <w:rsid w:val="00A76E4E"/>
    <w:rsid w:val="00B411DB"/>
    <w:rsid w:val="00B63BCA"/>
    <w:rsid w:val="00BA3203"/>
    <w:rsid w:val="00BE0E06"/>
    <w:rsid w:val="00C306BE"/>
    <w:rsid w:val="00C50B27"/>
    <w:rsid w:val="00CA7D64"/>
    <w:rsid w:val="00D05C79"/>
    <w:rsid w:val="00D0660C"/>
    <w:rsid w:val="00DA183E"/>
    <w:rsid w:val="00DC1BF5"/>
    <w:rsid w:val="00DF2645"/>
    <w:rsid w:val="00E709EA"/>
    <w:rsid w:val="00ED2FBE"/>
    <w:rsid w:val="00F1326B"/>
    <w:rsid w:val="00FA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B8421"/>
  <w15:chartTrackingRefBased/>
  <w15:docId w15:val="{8A68C84D-13D6-384F-BB45-800FADE5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Roman Kroutil</dc:creator>
  <cp:keywords/>
  <cp:lastModifiedBy>Radana Kroutilová Nováková</cp:lastModifiedBy>
  <cp:revision>13</cp:revision>
  <cp:lastPrinted>2012-04-25T08:21:00Z</cp:lastPrinted>
  <dcterms:created xsi:type="dcterms:W3CDTF">2018-05-05T12:36:00Z</dcterms:created>
  <dcterms:modified xsi:type="dcterms:W3CDTF">2018-05-16T07:24:00Z</dcterms:modified>
</cp:coreProperties>
</file>